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1" w:type="dxa"/>
        <w:tblInd w:w="-936" w:type="dxa"/>
        <w:tblCellMar>
          <w:left w:w="269" w:type="dxa"/>
          <w:bottom w:w="133" w:type="dxa"/>
          <w:right w:w="145" w:type="dxa"/>
        </w:tblCellMar>
        <w:tblLook w:val="04A0"/>
      </w:tblPr>
      <w:tblGrid>
        <w:gridCol w:w="10901"/>
      </w:tblGrid>
      <w:tr w:rsidR="00870C08" w:rsidRPr="00870C08" w:rsidTr="00C9426F">
        <w:trPr>
          <w:trHeight w:val="15833"/>
        </w:trPr>
        <w:tc>
          <w:tcPr>
            <w:tcW w:w="1090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FFFFFF"/>
            </w:tcBorders>
            <w:vAlign w:val="bottom"/>
          </w:tcPr>
          <w:p w:rsidR="00870C08" w:rsidRPr="00870C08" w:rsidRDefault="00870C08" w:rsidP="00870C08">
            <w:pPr>
              <w:spacing w:line="259" w:lineRule="auto"/>
              <w:ind w:right="265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870C08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Памятка родителям о физическом наказании </w:t>
            </w:r>
          </w:p>
          <w:p w:rsidR="00870C08" w:rsidRPr="00870C08" w:rsidRDefault="00870C08" w:rsidP="00870C08">
            <w:pPr>
              <w:spacing w:line="259" w:lineRule="auto"/>
              <w:ind w:left="221" w:right="65" w:firstLine="7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Ребенок — Человек! Этот маленький Человек нуждается не в окрике и наказании, а в поддержке и мудром совете родителей, не в злом и жестоком обращении, а в добре, заботе и любви. Но, к сожалению, часто меньше всего любви достается нашим самым любимым людям.  </w:t>
            </w:r>
          </w:p>
          <w:p w:rsidR="00870C08" w:rsidRPr="00870C08" w:rsidRDefault="00870C08" w:rsidP="00870C08">
            <w:pPr>
              <w:spacing w:after="24" w:line="259" w:lineRule="auto"/>
              <w:ind w:left="221" w:right="71" w:firstLine="7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Ребенок еще не может и не умеет защитить себя от физического насилия и психического давления со стороны взрослого. Но дети учатся у нас поведению, манерам общения, крику, если мы кричим, грубости, если мы грубим, жестокости, если мы это демонстрируем.  </w:t>
            </w:r>
          </w:p>
          <w:p w:rsidR="00870C08" w:rsidRPr="00870C08" w:rsidRDefault="00870C08" w:rsidP="00870C08">
            <w:pPr>
              <w:spacing w:line="257" w:lineRule="auto"/>
              <w:ind w:left="221" w:firstLine="281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И, наоборот, доброе, хорошее поведение наших детей порождается только добром. Удивительно, но ненасилие гораздо больше способствует гармоничному росту и всестороннему развитию ребенка, чем грубое и жесткое обращение с ребенком.  </w:t>
            </w:r>
          </w:p>
          <w:p w:rsidR="00870C08" w:rsidRPr="00870C08" w:rsidRDefault="00870C08" w:rsidP="00870C08">
            <w:pPr>
              <w:spacing w:line="252" w:lineRule="auto"/>
              <w:ind w:left="221" w:right="68" w:firstLine="7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Наши необдуманные агрессивные действия по отношению к ребенку порой могут быть вызваны даже не проступками ребенка, а нашей усталостью, неприятностями и неудачами, раздражением и т.д. Гнев, вылитый в этом случае на ребенка, ничему его не учит, а только унижает, оскорбляет и раздражает.  </w:t>
            </w:r>
          </w:p>
          <w:p w:rsidR="00870C08" w:rsidRPr="00870C08" w:rsidRDefault="00870C08" w:rsidP="00870C08">
            <w:pPr>
              <w:spacing w:line="277" w:lineRule="auto"/>
              <w:ind w:left="221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Жестокое обращение с детьми очень часто вызывает у них отнюдь не раскаяние, а совсем другие реакции:  </w:t>
            </w:r>
          </w:p>
          <w:p w:rsidR="00870C08" w:rsidRPr="00870C08" w:rsidRDefault="00870C08" w:rsidP="00870C08">
            <w:pPr>
              <w:spacing w:after="21" w:line="259" w:lineRule="auto"/>
              <w:ind w:left="502" w:right="335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4513580</wp:posOffset>
                  </wp:positionH>
                  <wp:positionV relativeFrom="paragraph">
                    <wp:posOffset>70645</wp:posOffset>
                  </wp:positionV>
                  <wp:extent cx="2103755" cy="1487170"/>
                  <wp:effectExtent l="0" t="0" r="0" b="0"/>
                  <wp:wrapSquare wrapText="bothSides"/>
                  <wp:docPr id="3" name="Picture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755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страх;  </w:t>
            </w:r>
          </w:p>
          <w:p w:rsidR="00870C08" w:rsidRPr="00870C08" w:rsidRDefault="00870C08" w:rsidP="00870C08">
            <w:pPr>
              <w:spacing w:after="23" w:line="259" w:lineRule="auto"/>
              <w:ind w:left="221" w:right="335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возмущение, протест;  </w:t>
            </w:r>
          </w:p>
          <w:p w:rsidR="00870C08" w:rsidRPr="00870C08" w:rsidRDefault="00870C08" w:rsidP="00870C08">
            <w:pPr>
              <w:spacing w:line="283" w:lineRule="auto"/>
              <w:ind w:left="221" w:right="335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</w:t>
            </w: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обиду, </w:t>
            </w: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чувство </w:t>
            </w: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оскорбленное, </w:t>
            </w: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жажду </w:t>
            </w: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мести </w:t>
            </w: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 компенсации;  </w:t>
            </w:r>
          </w:p>
          <w:p w:rsidR="00870C08" w:rsidRPr="00870C08" w:rsidRDefault="00870C08" w:rsidP="00870C08">
            <w:pPr>
              <w:spacing w:after="22" w:line="259" w:lineRule="auto"/>
              <w:ind w:left="221" w:right="335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разрушение «нравственных тормозов»;  </w:t>
            </w:r>
          </w:p>
          <w:p w:rsidR="00870C08" w:rsidRPr="00870C08" w:rsidRDefault="00870C08" w:rsidP="00870C08">
            <w:pPr>
              <w:spacing w:after="22" w:line="259" w:lineRule="auto"/>
              <w:ind w:left="221" w:right="335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стремление к обману, изворотливость;  </w:t>
            </w:r>
          </w:p>
          <w:p w:rsidR="00870C08" w:rsidRPr="00870C08" w:rsidRDefault="00870C08" w:rsidP="00870C08">
            <w:pPr>
              <w:spacing w:after="23" w:line="259" w:lineRule="auto"/>
              <w:ind w:left="221" w:right="335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потерю способности к здравому рассуждению;  </w:t>
            </w:r>
          </w:p>
          <w:p w:rsidR="00870C08" w:rsidRPr="00870C08" w:rsidRDefault="00870C08" w:rsidP="00870C08">
            <w:pPr>
              <w:spacing w:line="278" w:lineRule="auto"/>
              <w:ind w:left="221" w:right="33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ребенок перестает видеть границу между добром и злом, между «можно» и «нельзя»;  — агрессивное поведение;  </w:t>
            </w:r>
          </w:p>
          <w:p w:rsidR="00870C08" w:rsidRPr="00870C08" w:rsidRDefault="00870C08" w:rsidP="00870C08">
            <w:pPr>
              <w:spacing w:after="22" w:line="259" w:lineRule="auto"/>
              <w:ind w:left="221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снижение самооценки;  </w:t>
            </w:r>
          </w:p>
          <w:p w:rsidR="00870C08" w:rsidRPr="00870C08" w:rsidRDefault="00870C08" w:rsidP="00870C08">
            <w:pPr>
              <w:spacing w:line="259" w:lineRule="auto"/>
              <w:ind w:left="221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— ненависть к себе и окружающим (если ребенка часто бьют). </w:t>
            </w:r>
          </w:p>
          <w:p w:rsidR="00870C08" w:rsidRPr="00870C08" w:rsidRDefault="00870C08" w:rsidP="00870C08">
            <w:pPr>
              <w:spacing w:after="38" w:line="246" w:lineRule="auto"/>
              <w:ind w:left="221" w:right="67" w:firstLine="7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Жестокое обращение с детьми обычно также вызывает задержку их психического и социального развития. Важно не допустить, чтобы побои и наказания превратились в кошмар для ребенка и его родителей, когда ребенок перестанет понимать «за что», эмоционально «отупеет» и перестанет различать, где хорошие, а где плохие поступки. Но еще более важно помнить, что из любого кошмара всегда есть выход. И первый шаг должен сделать тот, кто сильнее и мудрее. Хорошо, если это будет взрослый.  </w:t>
            </w:r>
          </w:p>
          <w:p w:rsidR="00870C08" w:rsidRPr="00870C08" w:rsidRDefault="00870C08" w:rsidP="00870C08">
            <w:pPr>
              <w:spacing w:after="33" w:line="252" w:lineRule="auto"/>
              <w:ind w:left="221" w:right="58" w:firstLine="7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Да, дети не всегда ведут себя как чистые и кроткие ангелы, и воспитывать их — дело очень нелегкое. Но из всех трудных ситуаций, в которые они порой ставят своих родителей, нужно искать выход без унижения человеческого достоинства детей, без применения оскорблений и тем более телесных наказаний.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26" w:line="259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Шлепая ребенка, Вы учите его бояться Вас.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26" w:line="259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Проявляя при детях худшие черты своего характера, вы показываете им дурной пример.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3" w:line="278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Телесные наказания требуют от родителей меньше ума и способностей, чем любые другие воспитательные меры.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26" w:line="259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Шлепки могут только утвердить, но не изменить поведение ребенка.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3" w:line="279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4" w:line="278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3" w:line="278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Если Вы шлепаете ребенка под горячую руку, это означает, что Вы хуже владеете собой, нежели требуете от ребенка.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4" w:line="278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Частые наказания побуждают ребенка привлекать внимание родителей любыми средствами. </w:t>
            </w:r>
            <w:r w:rsidRPr="00870C0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Чем заменить наказание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26" w:line="259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Терпением. Это самая большая добродетель, которая только может быть у родителей.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after="6" w:line="276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Объяснением. Объясняйте ребенку, почему его поведение неправильно, но будьте предельно кратки. </w:t>
            </w:r>
          </w:p>
          <w:p w:rsidR="00870C08" w:rsidRPr="00870C08" w:rsidRDefault="00870C08" w:rsidP="00870C08">
            <w:pPr>
              <w:numPr>
                <w:ilvl w:val="0"/>
                <w:numId w:val="4"/>
              </w:numPr>
              <w:spacing w:line="259" w:lineRule="auto"/>
              <w:ind w:right="-80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08">
              <w:rPr>
                <w:rFonts w:ascii="Times New Roman" w:hAnsi="Times New Roman" w:cs="Times New Roman"/>
                <w:color w:val="000000"/>
                <w:sz w:val="24"/>
              </w:rPr>
              <w:t xml:space="preserve">Неторопливостью. Не спешите наказывать сына или дочь – подождите, пока проступок повторится. </w:t>
            </w:r>
          </w:p>
        </w:tc>
      </w:tr>
    </w:tbl>
    <w:p w:rsidR="00816207" w:rsidRPr="00816207" w:rsidRDefault="00816207" w:rsidP="0081620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6207" w:rsidRPr="00816207" w:rsidSect="0027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C3"/>
      </v:shape>
    </w:pict>
  </w:numPicBullet>
  <w:abstractNum w:abstractNumId="0">
    <w:nsid w:val="029F2BC8"/>
    <w:multiLevelType w:val="hybridMultilevel"/>
    <w:tmpl w:val="8F624EA2"/>
    <w:lvl w:ilvl="0" w:tplc="0CB844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57A4911A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7D06C7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54743A12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180012B6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2D8AB4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81617D2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1D66568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D4A2D28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94D8E"/>
    <w:multiLevelType w:val="multilevel"/>
    <w:tmpl w:val="33743A8A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7908D5"/>
    <w:multiLevelType w:val="hybridMultilevel"/>
    <w:tmpl w:val="295895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541B2"/>
    <w:multiLevelType w:val="hybridMultilevel"/>
    <w:tmpl w:val="FE8E1BE6"/>
    <w:lvl w:ilvl="0" w:tplc="BEA6929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2EE8A">
      <w:start w:val="1"/>
      <w:numFmt w:val="bullet"/>
      <w:lvlText w:val="o"/>
      <w:lvlJc w:val="left"/>
      <w:pPr>
        <w:ind w:left="1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65234">
      <w:start w:val="1"/>
      <w:numFmt w:val="bullet"/>
      <w:lvlText w:val="▪"/>
      <w:lvlJc w:val="left"/>
      <w:pPr>
        <w:ind w:left="2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45882">
      <w:start w:val="1"/>
      <w:numFmt w:val="bullet"/>
      <w:lvlText w:val="•"/>
      <w:lvlJc w:val="left"/>
      <w:pPr>
        <w:ind w:left="2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6FD2A">
      <w:start w:val="1"/>
      <w:numFmt w:val="bullet"/>
      <w:lvlText w:val="o"/>
      <w:lvlJc w:val="left"/>
      <w:pPr>
        <w:ind w:left="3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6286A">
      <w:start w:val="1"/>
      <w:numFmt w:val="bullet"/>
      <w:lvlText w:val="▪"/>
      <w:lvlJc w:val="left"/>
      <w:pPr>
        <w:ind w:left="4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A432A">
      <w:start w:val="1"/>
      <w:numFmt w:val="bullet"/>
      <w:lvlText w:val="•"/>
      <w:lvlJc w:val="left"/>
      <w:pPr>
        <w:ind w:left="4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8DC58">
      <w:start w:val="1"/>
      <w:numFmt w:val="bullet"/>
      <w:lvlText w:val="o"/>
      <w:lvlJc w:val="left"/>
      <w:pPr>
        <w:ind w:left="5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2C7410">
      <w:start w:val="1"/>
      <w:numFmt w:val="bullet"/>
      <w:lvlText w:val="▪"/>
      <w:lvlJc w:val="left"/>
      <w:pPr>
        <w:ind w:left="6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39E"/>
    <w:rsid w:val="000B2B3A"/>
    <w:rsid w:val="000D65F0"/>
    <w:rsid w:val="00152D05"/>
    <w:rsid w:val="001A39D1"/>
    <w:rsid w:val="001D5D2B"/>
    <w:rsid w:val="00255B6E"/>
    <w:rsid w:val="00274CFE"/>
    <w:rsid w:val="003130E4"/>
    <w:rsid w:val="00401BA4"/>
    <w:rsid w:val="0044039E"/>
    <w:rsid w:val="004F7EEE"/>
    <w:rsid w:val="00564BDE"/>
    <w:rsid w:val="00581FAE"/>
    <w:rsid w:val="005C3892"/>
    <w:rsid w:val="0064100B"/>
    <w:rsid w:val="00653688"/>
    <w:rsid w:val="007B4B46"/>
    <w:rsid w:val="00816207"/>
    <w:rsid w:val="00822ECA"/>
    <w:rsid w:val="00870C08"/>
    <w:rsid w:val="008C361A"/>
    <w:rsid w:val="00941B74"/>
    <w:rsid w:val="00A2769F"/>
    <w:rsid w:val="00BC75A3"/>
    <w:rsid w:val="00DE178A"/>
    <w:rsid w:val="00E72497"/>
    <w:rsid w:val="00E738B9"/>
    <w:rsid w:val="00EC2CF5"/>
    <w:rsid w:val="00F7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C2CF5"/>
    <w:pPr>
      <w:spacing w:after="0" w:line="240" w:lineRule="auto"/>
    </w:pPr>
  </w:style>
  <w:style w:type="table" w:customStyle="1" w:styleId="TableGrid">
    <w:name w:val="TableGrid"/>
    <w:rsid w:val="00870C0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ДС41</dc:creator>
  <cp:lastModifiedBy>User</cp:lastModifiedBy>
  <cp:revision>2</cp:revision>
  <cp:lastPrinted>2017-09-22T07:04:00Z</cp:lastPrinted>
  <dcterms:created xsi:type="dcterms:W3CDTF">2017-11-24T12:10:00Z</dcterms:created>
  <dcterms:modified xsi:type="dcterms:W3CDTF">2017-11-24T12:10:00Z</dcterms:modified>
</cp:coreProperties>
</file>