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DA" w:rsidRDefault="008A10DA" w:rsidP="008A10DA">
      <w:pP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</w:pPr>
    </w:p>
    <w:p w:rsidR="008A10DA" w:rsidRPr="008A10DA" w:rsidRDefault="008A10DA" w:rsidP="008A10DA">
      <w:pPr>
        <w:rPr>
          <w:rFonts w:ascii="Arial" w:hAnsi="Arial" w:cs="Arial"/>
          <w:b/>
          <w:color w:val="0000FF"/>
          <w:spacing w:val="5"/>
          <w:sz w:val="28"/>
          <w:szCs w:val="28"/>
          <w:shd w:val="clear" w:color="auto" w:fill="FFFFFF"/>
        </w:rPr>
      </w:pPr>
      <w:r w:rsidRPr="008A10DA">
        <w:rPr>
          <w:rFonts w:ascii="Arial" w:hAnsi="Arial" w:cs="Arial"/>
          <w:b/>
          <w:color w:val="0000FF"/>
          <w:spacing w:val="5"/>
          <w:sz w:val="28"/>
          <w:szCs w:val="28"/>
          <w:shd w:val="clear" w:color="auto" w:fill="FFFFFF"/>
        </w:rPr>
        <w:t xml:space="preserve">                           Игры с крупами для детей 3-4 лет. </w:t>
      </w:r>
    </w:p>
    <w:p w:rsidR="008A10DA" w:rsidRDefault="008A10DA" w:rsidP="008A10DA">
      <w:pP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</w:pP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>Сенсорные игры с крупами не</w:t>
      </w:r>
      <w: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 xml:space="preserve"> теряют актуальности в дошкольном возрасте. Задания</w:t>
      </w: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 xml:space="preserve"> требуют проявления смекалки, логики, воображения. </w:t>
      </w:r>
    </w:p>
    <w:p w:rsidR="008A10DA" w:rsidRPr="00B27E7A" w:rsidRDefault="008A10DA" w:rsidP="008A10DA">
      <w:pPr>
        <w:jc w:val="center"/>
        <w:rPr>
          <w:rFonts w:ascii="Arial" w:hAnsi="Arial" w:cs="Arial"/>
          <w:b/>
          <w:color w:val="1F1F1F"/>
          <w:spacing w:val="5"/>
          <w:sz w:val="28"/>
          <w:szCs w:val="28"/>
          <w:shd w:val="clear" w:color="auto" w:fill="FFFFFF"/>
        </w:rPr>
      </w:pPr>
      <w:r w:rsidRPr="00B27E7A">
        <w:rPr>
          <w:rFonts w:ascii="Arial" w:hAnsi="Arial" w:cs="Arial"/>
          <w:b/>
          <w:color w:val="1F1F1F"/>
          <w:spacing w:val="5"/>
          <w:sz w:val="28"/>
          <w:szCs w:val="28"/>
          <w:shd w:val="clear" w:color="auto" w:fill="FFFFFF"/>
        </w:rPr>
        <w:t>Бусы из макарон.</w:t>
      </w:r>
    </w:p>
    <w:p w:rsidR="008A10DA" w:rsidRDefault="008A10DA" w:rsidP="008A10DA">
      <w:pP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</w:pP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>Макароны с отверстием нужно нанизать на нитку или ленту – сделать бусы для мамы. Хорошо использовать несколько видов макарон. По желанию их можно раскрасить гуашью.</w:t>
      </w:r>
    </w:p>
    <w:p w:rsidR="008A10DA" w:rsidRPr="00B27E7A" w:rsidRDefault="008A10DA" w:rsidP="008A10DA">
      <w:pPr>
        <w:jc w:val="center"/>
        <w:rPr>
          <w:rFonts w:ascii="Arial" w:hAnsi="Arial" w:cs="Arial"/>
          <w:b/>
          <w:color w:val="1F1F1F"/>
          <w:spacing w:val="5"/>
          <w:sz w:val="28"/>
          <w:szCs w:val="28"/>
          <w:shd w:val="clear" w:color="auto" w:fill="FFFFFF"/>
        </w:rPr>
      </w:pPr>
      <w:r w:rsidRPr="00B27E7A">
        <w:rPr>
          <w:rFonts w:ascii="Arial" w:hAnsi="Arial" w:cs="Arial"/>
          <w:b/>
          <w:color w:val="1F1F1F"/>
          <w:spacing w:val="5"/>
          <w:sz w:val="28"/>
          <w:szCs w:val="28"/>
          <w:shd w:val="clear" w:color="auto" w:fill="FFFFFF"/>
        </w:rPr>
        <w:t>Аппликация «зимняя сказка».</w:t>
      </w:r>
    </w:p>
    <w:p w:rsidR="008A10DA" w:rsidRDefault="008A10DA" w:rsidP="008A10DA">
      <w:pP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</w:pP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 xml:space="preserve">На плотной бумаге (картоне) темного цвета нужно нарисовать клеем ПВА снеговика, облако, точки (снег), елку. После каждой нарисованной фигуры сверху необходимо сыпать манную крупу, а остатки стряхивать. </w:t>
      </w:r>
    </w:p>
    <w:p w:rsidR="008A10DA" w:rsidRPr="00B27E7A" w:rsidRDefault="008A10DA" w:rsidP="008A10DA">
      <w:pPr>
        <w:jc w:val="center"/>
        <w:rPr>
          <w:rFonts w:ascii="Arial" w:hAnsi="Arial" w:cs="Arial"/>
          <w:b/>
          <w:color w:val="1F1F1F"/>
          <w:spacing w:val="5"/>
          <w:sz w:val="28"/>
          <w:szCs w:val="28"/>
          <w:shd w:val="clear" w:color="auto" w:fill="FFFFFF"/>
        </w:rPr>
      </w:pPr>
      <w:r w:rsidRPr="00B27E7A">
        <w:rPr>
          <w:rFonts w:ascii="Arial" w:hAnsi="Arial" w:cs="Arial"/>
          <w:b/>
          <w:color w:val="1F1F1F"/>
          <w:spacing w:val="5"/>
          <w:sz w:val="28"/>
          <w:szCs w:val="28"/>
          <w:shd w:val="clear" w:color="auto" w:fill="FFFFFF"/>
        </w:rPr>
        <w:t>Составь пару.</w:t>
      </w:r>
    </w:p>
    <w:p w:rsidR="008A10DA" w:rsidRDefault="008A10DA" w:rsidP="008A10DA">
      <w:pPr>
        <w:jc w:val="center"/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</w:pP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>5-7 видов круп следует отварить – буквально по 2 столовые ложки. Дальше в чашки насыпаются крупы, а рядом в тарелочки – каши. Ребенок должен найти пары, опира</w:t>
      </w:r>
      <w: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>ясь на внешний вид, запах, вкус</w:t>
      </w: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 xml:space="preserve">. </w:t>
      </w:r>
    </w:p>
    <w:p w:rsidR="008A10DA" w:rsidRDefault="008A10DA" w:rsidP="008A10DA">
      <w:pPr>
        <w:jc w:val="center"/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</w:pPr>
      <w:r w:rsidRPr="00B27E7A">
        <w:rPr>
          <w:rFonts w:ascii="Arial" w:hAnsi="Arial" w:cs="Arial"/>
          <w:b/>
          <w:color w:val="1F1F1F"/>
          <w:spacing w:val="5"/>
          <w:sz w:val="28"/>
          <w:szCs w:val="28"/>
          <w:shd w:val="clear" w:color="auto" w:fill="FFFFFF"/>
        </w:rPr>
        <w:t>В поисках сокровищ.</w:t>
      </w:r>
    </w:p>
    <w:p w:rsidR="008A10DA" w:rsidRDefault="008A10DA" w:rsidP="008A10DA">
      <w:pP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</w:pP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 xml:space="preserve">В большое количество манной крупы следует спрятать драгоценности – монетки, стразы, бусины, маленькие машинки, колечки. Нужно отыскать все сокровища. Хорошо в нее играть вместе с другими детьми. </w:t>
      </w:r>
    </w:p>
    <w:p w:rsidR="008A10DA" w:rsidRPr="00B27E7A" w:rsidRDefault="008A10DA" w:rsidP="008A10DA">
      <w:pPr>
        <w:jc w:val="center"/>
        <w:rPr>
          <w:rFonts w:ascii="Arial" w:hAnsi="Arial" w:cs="Arial"/>
          <w:b/>
          <w:color w:val="1F1F1F"/>
          <w:spacing w:val="5"/>
          <w:sz w:val="28"/>
          <w:szCs w:val="28"/>
          <w:shd w:val="clear" w:color="auto" w:fill="FFFFFF"/>
        </w:rPr>
      </w:pPr>
      <w:r w:rsidRPr="00B27E7A">
        <w:rPr>
          <w:rFonts w:ascii="Arial" w:hAnsi="Arial" w:cs="Arial"/>
          <w:b/>
          <w:color w:val="1F1F1F"/>
          <w:spacing w:val="5"/>
          <w:sz w:val="28"/>
          <w:szCs w:val="28"/>
          <w:shd w:val="clear" w:color="auto" w:fill="FFFFFF"/>
        </w:rPr>
        <w:t>Угадай крупу на ощупь.</w:t>
      </w:r>
    </w:p>
    <w:p w:rsidR="008A10DA" w:rsidRDefault="008A10DA" w:rsidP="008A10DA">
      <w:pP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</w:pP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>Ребенку завязывают глаза и ставят перед ним разные крупы в чашках. Он должен</w:t>
      </w:r>
      <w: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>,</w:t>
      </w: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 xml:space="preserve"> верно</w:t>
      </w:r>
      <w: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>,</w:t>
      </w: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 xml:space="preserve"> определить, </w:t>
      </w:r>
      <w: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 xml:space="preserve">на ощупь </w:t>
      </w: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>где</w:t>
      </w:r>
      <w: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>,</w:t>
      </w: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 xml:space="preserve"> какая, и произнести названия. </w:t>
      </w:r>
    </w:p>
    <w:p w:rsidR="008A10DA" w:rsidRPr="00B27E7A" w:rsidRDefault="008A10DA" w:rsidP="008A10DA">
      <w:pPr>
        <w:rPr>
          <w:rFonts w:ascii="Arial" w:hAnsi="Arial" w:cs="Arial"/>
          <w:b/>
          <w:color w:val="1F1F1F"/>
          <w:spacing w:val="5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1F1F1F"/>
          <w:spacing w:val="5"/>
          <w:sz w:val="28"/>
          <w:szCs w:val="28"/>
          <w:shd w:val="clear" w:color="auto" w:fill="FFFFFF"/>
        </w:rPr>
        <w:t xml:space="preserve">                               </w:t>
      </w:r>
      <w:r w:rsidRPr="00B27E7A">
        <w:rPr>
          <w:rFonts w:ascii="Arial" w:hAnsi="Arial" w:cs="Arial"/>
          <w:b/>
          <w:color w:val="1F1F1F"/>
          <w:spacing w:val="5"/>
          <w:sz w:val="28"/>
          <w:szCs w:val="28"/>
          <w:shd w:val="clear" w:color="auto" w:fill="FFFFFF"/>
        </w:rPr>
        <w:t>Сенсорная коробка «Огород и ферма».</w:t>
      </w:r>
    </w:p>
    <w:p w:rsidR="008A10DA" w:rsidRDefault="008A10DA" w:rsidP="008A10DA">
      <w:pP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</w:pP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 xml:space="preserve">Вместе с малышом в большом пластиковом контейнере можно сделать огород из гречки, пастбище из зеленой чечевицы или окрашенного риса, поставить забор, фигурки зверей, насыпать им корм (из разных круп). Играть можно по-разному: сажать в огород овощи из пластилина, кормить животных, выгонять на пастбище, находить лишний предмет (дикое животное, фрукт), считать предметы и т. д. </w:t>
      </w:r>
    </w:p>
    <w:p w:rsidR="00FF7CAF" w:rsidRDefault="008A10DA" w:rsidP="008A10DA"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 xml:space="preserve">У игр с крупой есть масса достоинств. Они увлекательные, не требуют </w:t>
      </w:r>
      <w: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>вложения денег.</w:t>
      </w: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 xml:space="preserve"> Работа с крупинками способствует развитию мелкой </w:t>
      </w: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lastRenderedPageBreak/>
        <w:t>моторики, воображения, речи и многого др</w:t>
      </w:r>
      <w:r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>угого. Выберете игру</w:t>
      </w:r>
      <w:r w:rsidRPr="00B27E7A">
        <w:rPr>
          <w:rFonts w:ascii="Arial" w:hAnsi="Arial" w:cs="Arial"/>
          <w:color w:val="1F1F1F"/>
          <w:spacing w:val="5"/>
          <w:sz w:val="28"/>
          <w:szCs w:val="28"/>
          <w:shd w:val="clear" w:color="auto" w:fill="FFFFFF"/>
        </w:rPr>
        <w:t xml:space="preserve"> или придумайте свою – и получите вместе с малышом и пользу, и удовольствие!</w:t>
      </w:r>
      <w:r w:rsidRPr="00B27E7A">
        <w:rPr>
          <w:rFonts w:ascii="Arial" w:hAnsi="Arial" w:cs="Arial"/>
          <w:color w:val="1F1F1F"/>
          <w:spacing w:val="5"/>
          <w:sz w:val="28"/>
          <w:szCs w:val="28"/>
        </w:rPr>
        <w:br/>
      </w:r>
    </w:p>
    <w:sectPr w:rsidR="00FF7CAF" w:rsidSect="00C928A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10DA"/>
    <w:rsid w:val="00374EF9"/>
    <w:rsid w:val="00585935"/>
    <w:rsid w:val="007D0D9D"/>
    <w:rsid w:val="008A10DA"/>
    <w:rsid w:val="009E5090"/>
    <w:rsid w:val="00C928A7"/>
    <w:rsid w:val="00FB395B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DA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2020-04-14T13:05:00Z</dcterms:created>
  <dcterms:modified xsi:type="dcterms:W3CDTF">2020-04-14T13:06:00Z</dcterms:modified>
</cp:coreProperties>
</file>