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B3" w:rsidRPr="00AC7163" w:rsidRDefault="000F0AB3" w:rsidP="000F0AB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0AB3" w:rsidRPr="00AC7163" w:rsidRDefault="000F0AB3" w:rsidP="000F0AB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Приложение </w:t>
      </w: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к Постановлению администрации</w:t>
      </w:r>
    </w:p>
    <w:p w:rsidR="000F0AB3" w:rsidRPr="00AC7163" w:rsidRDefault="000F0AB3" w:rsidP="000F0AB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Ростовского МР   от 25.06.2012  №_1811__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6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предоставлению муниципальной услуги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63">
        <w:rPr>
          <w:rFonts w:ascii="Times New Roman" w:hAnsi="Times New Roman" w:cs="Times New Roman"/>
          <w:b/>
          <w:bCs/>
          <w:sz w:val="28"/>
          <w:szCs w:val="28"/>
        </w:rPr>
        <w:t>«Предоставление информации о реализации в образовательных учреждениях, расположенных на 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</w:t>
      </w:r>
    </w:p>
    <w:p w:rsidR="000F0AB3" w:rsidRPr="00AC7163" w:rsidRDefault="000F0AB3" w:rsidP="000F0A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AB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6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информации о реализации в образовательных учреждениях, расположенных на 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предоставлению информации о реализации в образовательных учреждениях, расположенных на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(далее - муниципальная услуга).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</w:t>
      </w:r>
      <w:r w:rsidRPr="00AC7163">
        <w:rPr>
          <w:rFonts w:ascii="Times New Roman" w:hAnsi="Times New Roman" w:cs="Times New Roman"/>
          <w:sz w:val="28"/>
          <w:szCs w:val="28"/>
          <w:lang w:eastAsia="en-US"/>
        </w:rPr>
        <w:t>от 27 июля 2010 года № 210-ФЗ «Об организации предоставления государственных и муниципальных услуг».</w:t>
      </w:r>
    </w:p>
    <w:p w:rsidR="000F0AB3" w:rsidRPr="00AC7163" w:rsidRDefault="000F0AB3" w:rsidP="000F0AB3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  <w:lang w:eastAsia="en-US"/>
        </w:rPr>
        <w:t>1.2. Получателями муниципальной услуги являются:</w:t>
      </w:r>
      <w:r w:rsidRPr="00AC7163">
        <w:rPr>
          <w:rFonts w:ascii="Times New Roman" w:hAnsi="Times New Roman" w:cs="Times New Roman"/>
          <w:sz w:val="28"/>
          <w:szCs w:val="28"/>
        </w:rPr>
        <w:t xml:space="preserve"> физические лица, заинтересованные в получении муниципальной услуги, граждане Российской Федерации, иностранные граждане и лица без гражданства, независимо от места жительства заявителя.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От имени заявителя может выступать его уполномоченный представитель при предъявлении документа, удостоверяющего личность, и документов, удостоверяющих полномочия осуществлять представительство заявителя в соответствии с гражданским законодательством Российской Федерации.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1.3. Порядок информирования о муниципальной услуге.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1.3.1. Информацию о порядке предоставления муниципальной услуги можно получить по месту нахождения управления образования (далее – УО) </w:t>
      </w:r>
      <w:r w:rsidRPr="00AC7163">
        <w:rPr>
          <w:rFonts w:ascii="Times New Roman" w:hAnsi="Times New Roman" w:cs="Times New Roman"/>
          <w:sz w:val="28"/>
          <w:szCs w:val="28"/>
        </w:rPr>
        <w:lastRenderedPageBreak/>
        <w:t>в отделе дошкольного, общего и дополнительного образования (далее отдел управления).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- по адресу: </w:t>
      </w:r>
      <w:smartTag w:uri="urn:schemas-microsoft-com:office:smarttags" w:element="metricconverter">
        <w:smartTagPr>
          <w:attr w:name="ProductID" w:val="152151, г"/>
        </w:smartTagPr>
        <w:r w:rsidRPr="00AC7163">
          <w:rPr>
            <w:rFonts w:ascii="Times New Roman" w:hAnsi="Times New Roman" w:cs="Times New Roman"/>
            <w:sz w:val="28"/>
            <w:szCs w:val="28"/>
          </w:rPr>
          <w:t>152151, г</w:t>
        </w:r>
      </w:smartTag>
      <w:proofErr w:type="gramStart"/>
      <w:r w:rsidRPr="00AC71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>остов,  Советская пл. 4,</w:t>
      </w:r>
    </w:p>
    <w:p w:rsidR="000F0AB3" w:rsidRPr="00AC7163" w:rsidRDefault="000F0AB3" w:rsidP="000F0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по телефону: 8(48536)6-14-82, 8(48536)6-40-37,</w:t>
      </w:r>
    </w:p>
    <w:p w:rsidR="000F0AB3" w:rsidRPr="00AC7163" w:rsidRDefault="000F0AB3" w:rsidP="000F0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по средствам электронной почты:</w:t>
      </w:r>
      <w:proofErr w:type="spellStart"/>
      <w:r w:rsidRPr="00AC716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AC7163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Pr="00AC7163">
        <w:rPr>
          <w:rFonts w:ascii="Times New Roman" w:hAnsi="Times New Roman" w:cs="Times New Roman"/>
          <w:sz w:val="28"/>
          <w:szCs w:val="28"/>
          <w:lang w:val="en-US"/>
        </w:rPr>
        <w:t>rostov</w:t>
      </w:r>
      <w:proofErr w:type="spellEnd"/>
      <w:r w:rsidRPr="00AC71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716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C71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7163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AC71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71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7163">
        <w:rPr>
          <w:rFonts w:ascii="Times New Roman" w:hAnsi="Times New Roman" w:cs="Times New Roman"/>
          <w:sz w:val="28"/>
          <w:szCs w:val="28"/>
        </w:rPr>
        <w:t>,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Время работы: понеде</w:t>
      </w:r>
      <w:r>
        <w:rPr>
          <w:rFonts w:ascii="Times New Roman" w:hAnsi="Times New Roman" w:cs="Times New Roman"/>
          <w:sz w:val="28"/>
          <w:szCs w:val="28"/>
        </w:rPr>
        <w:t>льник, вторник, среда, четверг</w:t>
      </w:r>
      <w:r w:rsidRPr="00AC7163">
        <w:rPr>
          <w:rFonts w:ascii="Times New Roman" w:hAnsi="Times New Roman" w:cs="Times New Roman"/>
          <w:sz w:val="28"/>
          <w:szCs w:val="28"/>
        </w:rPr>
        <w:t xml:space="preserve"> с 08.00 до </w:t>
      </w:r>
      <w:r w:rsidRPr="00867804">
        <w:rPr>
          <w:rFonts w:ascii="Times New Roman" w:hAnsi="Times New Roman" w:cs="Times New Roman"/>
          <w:sz w:val="28"/>
          <w:szCs w:val="28"/>
        </w:rPr>
        <w:t>17.00</w:t>
      </w:r>
      <w:r w:rsidRPr="00AC7163">
        <w:rPr>
          <w:rFonts w:ascii="Times New Roman" w:hAnsi="Times New Roman" w:cs="Times New Roman"/>
          <w:sz w:val="28"/>
          <w:szCs w:val="28"/>
        </w:rPr>
        <w:t xml:space="preserve"> часов; </w:t>
      </w:r>
      <w:r>
        <w:rPr>
          <w:rFonts w:ascii="Times New Roman" w:hAnsi="Times New Roman" w:cs="Times New Roman"/>
          <w:sz w:val="28"/>
          <w:szCs w:val="28"/>
        </w:rPr>
        <w:t xml:space="preserve">пятница с 08.00 до 16.00 часов; </w:t>
      </w:r>
      <w:r w:rsidRPr="00AC7163">
        <w:rPr>
          <w:rFonts w:ascii="Times New Roman" w:hAnsi="Times New Roman" w:cs="Times New Roman"/>
          <w:sz w:val="28"/>
          <w:szCs w:val="28"/>
        </w:rPr>
        <w:t xml:space="preserve">обеденный перерыв с 12.00 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12.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C7163">
        <w:rPr>
          <w:rFonts w:ascii="Times New Roman" w:hAnsi="Times New Roman" w:cs="Times New Roman"/>
          <w:sz w:val="28"/>
          <w:szCs w:val="28"/>
        </w:rPr>
        <w:t>; выходные дни - суббота и воскресенье.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1.3.2. В помещении УО на информационном стенде, на официальном сайте администрации Ростовского муниципального района в сети Интернет по адресу: </w:t>
      </w:r>
      <w:r w:rsidRPr="00AC71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71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7163">
        <w:rPr>
          <w:rFonts w:ascii="Times New Roman" w:hAnsi="Times New Roman" w:cs="Times New Roman"/>
          <w:sz w:val="28"/>
          <w:szCs w:val="28"/>
          <w:lang w:val="en-US"/>
        </w:rPr>
        <w:t>admrostov</w:t>
      </w:r>
      <w:proofErr w:type="spellEnd"/>
      <w:r w:rsidRPr="00AC71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71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7163">
        <w:rPr>
          <w:rFonts w:ascii="Times New Roman" w:hAnsi="Times New Roman" w:cs="Times New Roman"/>
          <w:sz w:val="28"/>
          <w:szCs w:val="28"/>
        </w:rPr>
        <w:t xml:space="preserve">, на Едином портале государственных и муниципальных услуг в сети Интернет по адресу: </w:t>
      </w:r>
      <w:hyperlink r:id="rId4" w:history="1">
        <w:r w:rsidRPr="00AC7163">
          <w:rPr>
            <w:rStyle w:val="a3"/>
            <w:rFonts w:ascii="Times New Roman" w:hAnsi="Times New Roman" w:cs="Times New Roman"/>
            <w:sz w:val="28"/>
            <w:szCs w:val="28"/>
          </w:rPr>
          <w:t>http://yar.gosuslugi.ru</w:t>
        </w:r>
      </w:hyperlink>
      <w:r w:rsidRPr="00AC7163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-информация о порядке предоставления муниципальной услуги в текстовом виде и в виде блок-схемы, отображающей алгоритм прохождения административных процедур (Приложение № 2);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-форма о предоставлении информации (Приложение № 1);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-основные положения законодательства и административного регламента, касающиеся порядка предоставления  услуги, блок-схемы порядка предоставления  услуги (выполнения отдельных административных процедур в рамках предоставления услуги) с указанием ответственных лиц, содержания и последовательности административных процедур, сроков их исполнения;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-порядок обжалования действий (бездействия) и решений, осуществляемых (принимаемых) в ходе предоставления  услуги;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-информация об адресе  места нахождения, почтовом адресе, официальном адресе электронной почты, номерах телефона и факса управления;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-информация о контактных телефонах (в том числе для консультаций по вопросам предоставления  услуги и получения информации заявителями  о ходе предоставления  услуги);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-график работы УО.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1.3.3. Информация о процедуре предоставления муниципальной  услуги предоставляется работниками УО, за которыми соответствующая обязанность закреплена должностной  инструкцией, по устному или письменному обращению заинтересованного лица.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Ответ на устное обращение предоставляется незамедлительно после обращения. Ответ на письменное обращение или обращение, полученное посредством электронной почты, направляется по почте или электронной почте, в срок, не превышающий 30 календарных дней с момента регистрации письменного обращения в администрацию Ростовского муниципального района.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В соответствии с поступившим обращением предоставляется следующая информация о процедуре предоставления  услуги: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lastRenderedPageBreak/>
        <w:t>-о нормативных правовых актах, регламентирующих предоставление  услуги;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-о перечне документов, представление которых необходимо для предоставления  услуги.</w:t>
      </w:r>
    </w:p>
    <w:p w:rsidR="000F0AB3" w:rsidRPr="00AC7163" w:rsidRDefault="000F0AB3" w:rsidP="000F0A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>1.3.4. В любое время с момента приёма документов до получения результатов  услуги заявитель имеет право на получение сведений о ходе предоставления  услуги по письменному обращению, телефону, электронной почте или лично.</w:t>
      </w:r>
    </w:p>
    <w:p w:rsidR="000F0AB3" w:rsidRPr="00AC7163" w:rsidRDefault="000F0AB3" w:rsidP="000F0A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>1.3.5. Приём и консультирование (лично или по телефону) должны проводиться корректно и внимательно по отношению к заявителю.</w:t>
      </w:r>
    </w:p>
    <w:p w:rsidR="000F0AB3" w:rsidRPr="00AC7163" w:rsidRDefault="000F0AB3" w:rsidP="000F0A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1.4. Перечень муниципальных образовательных учреждений, реализующих программы дошкольного, начального общего, основного общего, среднего (полного) общего образования, а также дополнительные общеобразовательные программы, участвующих в предоставлении муниципальной услуги, их место нахождения и телефоны приведены в Приложении № 1 к Административному регламенту.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63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ab/>
        <w:t>2.1. Наименование муниципальной услуги - «Предоставление информации о реализации в образовательных учреждениях, расположенных на территории Ярославской области,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программ».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ab/>
        <w:t>2.2. Наименование органа, предоставляющего муниципальную услугу:</w:t>
      </w:r>
      <w:r w:rsidRPr="00AC71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7163">
        <w:rPr>
          <w:rFonts w:ascii="Times New Roman" w:hAnsi="Times New Roman" w:cs="Times New Roman"/>
          <w:sz w:val="28"/>
          <w:szCs w:val="28"/>
        </w:rPr>
        <w:t>управление образования при участии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а также дополнительного образования.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предоставление заявителю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>информационное письмо);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 (информационное письмо).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16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путем размещения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на официальной сайте образовательных учреждений.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В случае отсутствия у заявителя доступа к сети Интернет или неполноте предоставляемой  на сайте информации оказание услуги заявителю осуществляется должностными лицами УО  и образовательного </w:t>
      </w:r>
      <w:r w:rsidRPr="00AC7163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- лицами, постоянно, временно или в соответствии со специальными 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по предоставлению муниципальной услуги,. 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C7163">
        <w:rPr>
          <w:rStyle w:val="apple-style-span"/>
          <w:rFonts w:ascii="Times New Roman" w:hAnsi="Times New Roman" w:cs="Times New Roman"/>
          <w:sz w:val="28"/>
          <w:szCs w:val="28"/>
        </w:rPr>
        <w:t>Если информация, полученная в образовательных учреждениях, не удовлетворяет заявителя, то он вправе в письменном виде или устно обратиться в управление образования администрации Ростовского муниципального района.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163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управление не вправе требовать от заявителя осуществления действий, в том числе согласований, необходимых для получения  услуги и связанных с обращением в  государственные органы, иные органы местного самоуправления, организации, за исключением получения услуг и получения документов </w:t>
      </w:r>
      <w:proofErr w:type="spellStart"/>
      <w:r w:rsidRPr="00AC7163">
        <w:rPr>
          <w:rFonts w:ascii="Times New Roman" w:hAnsi="Times New Roman" w:cs="Times New Roman"/>
          <w:sz w:val="28"/>
          <w:szCs w:val="28"/>
        </w:rPr>
        <w:t>иинформации</w:t>
      </w:r>
      <w:proofErr w:type="spellEnd"/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 xml:space="preserve">предоставляемых в результате предоставления таких услуг, включенных в </w:t>
      </w:r>
      <w:hyperlink r:id="rId5" w:history="1">
        <w:r w:rsidRPr="00AC716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C7163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Думы Ростовского муниципального района от 27.12.2011 г. №132 «Об утверждении Перечня услуг, которые являются необходимыми и обязательными для предоставления  муниципальных услуг и предоставляются организациями, участвующими в предоставлении муниципальных услуг, и Порядка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оказание таких услуг».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при личном присутствии заявителя – очная форма (заявление подается лично заявителем или через законного представителя), либо без личного присутствия заявителя (законного представителя) – заочная форма (направляется в адрес УО почтовым отправлением).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2.5. Сроки предоставления муниципальной услуги.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2.5.1.Муниципальная услуга предоставляется: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при письменном обращении в течение 30 дней со дня регистрации запроса о предоставлении информации;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при устном обращении консультирование заявителя в устной форме по вопросам предоставления муниципальной услуги осуществляется в течение 20 минут.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2.5.2. Сроки прохождения отдельных административных процедур, необходимых для предоставления муниципальной услуги: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прием и регистрация запроса о предоставлении муниципальной услуги – в течение одного дня со дня их поступления в Управление, Учреждение;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поиск необходимой информации и формирование ответа заявителю – в течение 15 дней с момента регистрации;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направление (вручение) заявителю ответа о предоставлении либо об отказе в предоставлении муниципальной услуги – в течение 5 дней с момента подписания ответа.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AC7163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содержащих правовые основания для  предоставления муниципальной услуги: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Конвенция о правах ребенка, одобренная Генеральной Ассамблеей ООН 20.11.1989;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Закон Российской Федерации от 07.02.1992 № 2300-1 «О защите прав потребителей»,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Закон Российской Федерации от 10.07.1992 № 3266-1 «Об образовании»;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Закон РФ от 24.07.1998 № 124-ФЗ «Об основных гарантиях прав ребенка»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Федеральный закон РФ от 06.10.2003 № 131-ФЗ «Об общих принципах организации местного самоуправления в Российской Федерации»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с изменениями); 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- Федеральный закон РФ от 29.02.2009 №8-ФЗ «Об обеспечении доступа к информации о деятельности государственных органов и органов местного самоуправления» 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- Федеральный закон РФ от 27.07.2010 № 210-ФЗ «Об организации предоставления государственных и муниципальных услуг» 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03.11.1994 № 1237 «Об утверждении Типового положения о вечернем (сменном) общеобразовательном учреждении»;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19.03.2001 № 196  «Об утверждении Типового положения об общеобразовательном учреждении»;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804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27.10.2011. № 2562 «Об утверждении Типового положения о дошкольном образовательном учреждении»;</w:t>
      </w:r>
    </w:p>
    <w:p w:rsidR="000F0AB3" w:rsidRPr="00867804" w:rsidRDefault="000F0AB3" w:rsidP="000F0AB3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- </w:t>
      </w:r>
      <w:r w:rsidRPr="00867804">
        <w:rPr>
          <w:rFonts w:ascii="Times New Roman" w:hAnsi="Times New Roman" w:cs="Times New Roman"/>
          <w:sz w:val="28"/>
          <w:szCs w:val="28"/>
        </w:rPr>
        <w:t>Распоряжение Правительства РФ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организациями».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Положение об управлении образования администрации Ростовского муниципального района;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Административный регламент.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2.7.1. Для предоставления информации заявитель представляет заявление по форме согласно  приложению 3 к административному регламенту.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lastRenderedPageBreak/>
        <w:t>- цель получения информации;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адрес постоянного места жительства или преимущественного пребывания и (или) фактический адрес заявителя, заинтересованного в получении информации;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способ получения информации (в случае необходимости доставки по почте указывается почтовый адрес доставки);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подпись заявителя (за исключением, если запрос сделан устно или посредством электронной почты).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2.7.2.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управление не вправе требовать от заявителя: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-предоставления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 услуги; 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-предоставления документов и информации, которые находятся в распоряжении государственных органов, иных органов местного самоуправления, организаций,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 Ростовского муниципального района.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 данной муниципальной услуги, отсутствуют.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 отсутствуют.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отсутствуют.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2.10. Основаниями для отказа в предоставлении муниципальной услуги являются: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запрашиваемая информация не является информацией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Style w:val="apple-style-span"/>
          <w:rFonts w:ascii="Times New Roman" w:hAnsi="Times New Roman" w:cs="Times New Roman"/>
          <w:sz w:val="28"/>
          <w:szCs w:val="28"/>
        </w:rPr>
        <w:t xml:space="preserve">- если в письменном заявлении не указан адрес, по которому должен быть направлен ответ; 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Style w:val="apple-style-span"/>
          <w:rFonts w:ascii="Times New Roman" w:hAnsi="Times New Roman" w:cs="Times New Roman"/>
          <w:sz w:val="28"/>
          <w:szCs w:val="28"/>
        </w:rPr>
        <w:t>- если текст письменного заявления не поддается прочтению,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Style w:val="apple-style-span"/>
          <w:rFonts w:ascii="Times New Roman" w:hAnsi="Times New Roman" w:cs="Times New Roman"/>
          <w:sz w:val="28"/>
          <w:szCs w:val="28"/>
        </w:rPr>
        <w:t xml:space="preserve">- если его фамилия и почтовый адрес не поддаются прочтению; 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Style w:val="apple-style-span"/>
          <w:rFonts w:ascii="Times New Roman" w:hAnsi="Times New Roman" w:cs="Times New Roman"/>
          <w:sz w:val="28"/>
          <w:szCs w:val="28"/>
        </w:rPr>
        <w:t xml:space="preserve">- если в письменном и устном заявлении (обращении) содержатся </w:t>
      </w:r>
      <w:proofErr w:type="gramStart"/>
      <w:r w:rsidRPr="00AC7163">
        <w:rPr>
          <w:rStyle w:val="apple-style-span"/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AC7163">
        <w:rPr>
          <w:rStyle w:val="apple-style-span"/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семьи; 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AC7163">
        <w:rPr>
          <w:rStyle w:val="apple-style-span"/>
          <w:rFonts w:ascii="Times New Roman" w:hAnsi="Times New Roman" w:cs="Times New Roman"/>
          <w:sz w:val="28"/>
          <w:szCs w:val="28"/>
        </w:rPr>
        <w:t xml:space="preserve">- если в письменном заявлении содержится вопрос, на который многократно давались ответы по существу в связи с ранее направляемыми заявлениями, и при этом в заявлении не приводятся новые доводы или </w:t>
      </w:r>
      <w:r w:rsidRPr="00AC7163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заявление и ранее </w:t>
      </w:r>
      <w:proofErr w:type="spellStart"/>
      <w:r w:rsidRPr="00AC7163">
        <w:rPr>
          <w:rStyle w:val="apple-style-span"/>
          <w:rFonts w:ascii="Times New Roman" w:hAnsi="Times New Roman" w:cs="Times New Roman"/>
          <w:sz w:val="28"/>
          <w:szCs w:val="28"/>
        </w:rPr>
        <w:t>направляемыезаявления</w:t>
      </w:r>
      <w:proofErr w:type="spellEnd"/>
      <w:proofErr w:type="gramEnd"/>
      <w:r w:rsidRPr="00AC7163">
        <w:rPr>
          <w:rStyle w:val="apple-style-span"/>
          <w:rFonts w:ascii="Times New Roman" w:hAnsi="Times New Roman" w:cs="Times New Roman"/>
          <w:sz w:val="28"/>
          <w:szCs w:val="28"/>
        </w:rPr>
        <w:t xml:space="preserve"> направлялись в одно и то же образовательное учреждение, с уведомлением гражданина, направившего заявление.</w:t>
      </w:r>
    </w:p>
    <w:p w:rsidR="000F0AB3" w:rsidRPr="00AC7163" w:rsidRDefault="000F0AB3" w:rsidP="000F0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2.11. Предоставление  муниципальной услуги осуществляется без взимания платы с заявителя. </w:t>
      </w:r>
    </w:p>
    <w:p w:rsidR="000F0AB3" w:rsidRPr="00AC7163" w:rsidRDefault="000F0AB3" w:rsidP="000F0A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>2.12. Максимальный срок ожидания в очереди при подаче заявления и при получении результата предоставления  муниципальной услуги не превышает 30 минут.</w:t>
      </w:r>
    </w:p>
    <w:p w:rsidR="000F0AB3" w:rsidRPr="00AC7163" w:rsidRDefault="000F0AB3" w:rsidP="000F0A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>2.13. Срок регистрации заявления   не превышает 30 минут.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2.14.Приём заявлений и получение результатов предоставления муниципальной услуги осуществляется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63">
        <w:rPr>
          <w:rFonts w:ascii="Times New Roman" w:hAnsi="Times New Roman" w:cs="Times New Roman"/>
          <w:sz w:val="28"/>
          <w:szCs w:val="28"/>
        </w:rPr>
        <w:t>управления и в соответствии с их графиком работы.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2.15.Требования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документов: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2.15.1.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2.15.2.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2.15.3.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2.15.4. Места для приема документов должны быть снабжены стулом, иметь место для письма и раскладки документов.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0F0AB3" w:rsidRPr="00AC7163" w:rsidRDefault="000F0AB3" w:rsidP="000F0AB3">
      <w:pPr>
        <w:pStyle w:val="Heading"/>
        <w:ind w:right="-1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>2.16. Показатели доступности и качества муниципальных услуг:</w:t>
      </w:r>
    </w:p>
    <w:tbl>
      <w:tblPr>
        <w:tblW w:w="1042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812"/>
        <w:gridCol w:w="1560"/>
        <w:gridCol w:w="2376"/>
      </w:tblGrid>
      <w:tr w:rsidR="000F0AB3" w:rsidRPr="00AC7163" w:rsidTr="00AA7FE8">
        <w:tc>
          <w:tcPr>
            <w:tcW w:w="675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Показатель</w:t>
            </w:r>
          </w:p>
        </w:tc>
        <w:tc>
          <w:tcPr>
            <w:tcW w:w="1560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Единица измерения</w:t>
            </w:r>
          </w:p>
        </w:tc>
        <w:tc>
          <w:tcPr>
            <w:tcW w:w="2376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Нормативное значение показателя</w:t>
            </w:r>
          </w:p>
        </w:tc>
      </w:tr>
      <w:tr w:rsidR="000F0AB3" w:rsidRPr="00AC7163" w:rsidTr="00AA7FE8">
        <w:tc>
          <w:tcPr>
            <w:tcW w:w="675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9748" w:type="dxa"/>
            <w:gridSpan w:val="3"/>
          </w:tcPr>
          <w:p w:rsidR="000F0AB3" w:rsidRPr="00AC7163" w:rsidRDefault="000F0AB3" w:rsidP="00AA7FE8">
            <w:pPr>
              <w:pStyle w:val="Heading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</w:tr>
      <w:tr w:rsidR="000F0AB3" w:rsidRPr="00AC7163" w:rsidTr="00AA7FE8">
        <w:tc>
          <w:tcPr>
            <w:tcW w:w="675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0F0AB3" w:rsidRPr="00AC7163" w:rsidRDefault="000F0AB3" w:rsidP="00AA7FE8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Время ожидания в очереди при подаче заявления о предоставлении  муниципальной услуги</w:t>
            </w:r>
          </w:p>
        </w:tc>
        <w:tc>
          <w:tcPr>
            <w:tcW w:w="1560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минута</w:t>
            </w:r>
          </w:p>
        </w:tc>
        <w:tc>
          <w:tcPr>
            <w:tcW w:w="2376" w:type="dxa"/>
          </w:tcPr>
          <w:p w:rsidR="000F0AB3" w:rsidRPr="00AC7163" w:rsidRDefault="000F0AB3" w:rsidP="00AA7FE8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Не более 30</w:t>
            </w:r>
          </w:p>
        </w:tc>
      </w:tr>
      <w:tr w:rsidR="000F0AB3" w:rsidRPr="00AC7163" w:rsidTr="00AA7FE8">
        <w:tc>
          <w:tcPr>
            <w:tcW w:w="675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9748" w:type="dxa"/>
            <w:gridSpan w:val="3"/>
          </w:tcPr>
          <w:p w:rsidR="000F0AB3" w:rsidRPr="00AC7163" w:rsidRDefault="000F0AB3" w:rsidP="00AA7FE8">
            <w:pPr>
              <w:pStyle w:val="Heading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0F0AB3" w:rsidRPr="00AC7163" w:rsidTr="00AA7FE8">
        <w:tc>
          <w:tcPr>
            <w:tcW w:w="675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2.1.</w:t>
            </w:r>
          </w:p>
        </w:tc>
        <w:tc>
          <w:tcPr>
            <w:tcW w:w="5812" w:type="dxa"/>
          </w:tcPr>
          <w:p w:rsidR="000F0AB3" w:rsidRPr="00AC7163" w:rsidRDefault="000F0AB3" w:rsidP="00AA7FE8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Количество рассмотренных в установленный срок заявлений на предоставление  муниципальной услуги (соблюдение сроков </w:t>
            </w: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предоставления муниципальной услуги)</w:t>
            </w:r>
          </w:p>
        </w:tc>
        <w:tc>
          <w:tcPr>
            <w:tcW w:w="1560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</w:t>
            </w:r>
          </w:p>
        </w:tc>
        <w:tc>
          <w:tcPr>
            <w:tcW w:w="2376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0F0AB3" w:rsidRPr="00AC7163" w:rsidTr="00AA7FE8">
        <w:tc>
          <w:tcPr>
            <w:tcW w:w="675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12" w:type="dxa"/>
          </w:tcPr>
          <w:p w:rsidR="000F0AB3" w:rsidRPr="00AC7163" w:rsidRDefault="000F0AB3" w:rsidP="00AA7FE8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Количество просроченных заявлений на предоставление  муниципальной услуги (несоблюдение сроков предоставления  муниципальной услуги)</w:t>
            </w:r>
          </w:p>
        </w:tc>
        <w:tc>
          <w:tcPr>
            <w:tcW w:w="1560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</w:t>
            </w:r>
          </w:p>
        </w:tc>
        <w:tc>
          <w:tcPr>
            <w:tcW w:w="2376" w:type="dxa"/>
          </w:tcPr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F0AB3" w:rsidRPr="00AC7163" w:rsidRDefault="000F0AB3" w:rsidP="00AA7FE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C716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</w:t>
            </w:r>
          </w:p>
        </w:tc>
      </w:tr>
    </w:tbl>
    <w:p w:rsidR="000F0AB3" w:rsidRPr="00AC7163" w:rsidRDefault="000F0AB3" w:rsidP="000F0A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2.17. Предоставление  услуги в электронной форме законодательством не предусмотрено. </w:t>
      </w:r>
    </w:p>
    <w:p w:rsidR="000F0AB3" w:rsidRPr="00AC7163" w:rsidRDefault="000F0AB3" w:rsidP="000F0A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 услуги в электронной форме, в том числе взаимодействие управления с  государственными органами, иными органами местного самоуправления, организациями, участвующими в предоставлении  услуги, и застройщиками, осуществляется на основе Федерального </w:t>
      </w:r>
      <w:hyperlink r:id="rId6" w:history="1">
        <w:r w:rsidRPr="00AC7163">
          <w:rPr>
            <w:rFonts w:ascii="Times New Roman" w:hAnsi="Times New Roman" w:cs="Times New Roman"/>
            <w:b w:val="0"/>
            <w:bCs w:val="0"/>
            <w:sz w:val="28"/>
            <w:szCs w:val="28"/>
          </w:rPr>
          <w:t>закона</w:t>
        </w:r>
      </w:hyperlink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соответствующих Соглашений о межведомственном (межуровневом) информационном взаимодействии в процессах оказания  услуг, в порядке и сроки, установленные данными соглашениями.</w:t>
      </w:r>
      <w:proofErr w:type="gramEnd"/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63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>3.1. Предоставление  услуги включает в себя следующие административные процедуры: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поиск необходимой информации и формирование ответа заявителю;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направление (вручение) заявителю ответа о предоставлении либо об отказе в предоставлении муниципальной услуги. (Приложение 4)</w:t>
      </w:r>
    </w:p>
    <w:p w:rsidR="000F0AB3" w:rsidRPr="00AC7163" w:rsidRDefault="000F0AB3" w:rsidP="000F0A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>3.2. Максимально допустимые сроки исполнения административных действий, предусмотренные настоящим разделом, указаны в рабочих днях.</w:t>
      </w:r>
    </w:p>
    <w:p w:rsidR="000F0AB3" w:rsidRPr="00AC7163" w:rsidRDefault="000F0AB3" w:rsidP="000F0AB3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Максимально допустимые сроки исполнения административных действий, указанные в часах, исчисляются с учётом графика работы образовательных учреждений, предоставляющего муниципальную услугу.</w:t>
      </w:r>
    </w:p>
    <w:p w:rsidR="000F0AB3" w:rsidRPr="00AC7163" w:rsidRDefault="000F0AB3" w:rsidP="000F0AB3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7163">
        <w:rPr>
          <w:rFonts w:ascii="Times New Roman" w:hAnsi="Times New Roman"/>
          <w:sz w:val="28"/>
          <w:szCs w:val="28"/>
        </w:rPr>
        <w:t xml:space="preserve">Последовательность действий (административных процедур) представлена в блок-схеме предоставления муниципальной услуги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AC7163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0F0AB3" w:rsidRPr="00AC7163" w:rsidRDefault="000F0AB3" w:rsidP="000F0A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Срок предоставления муниципальной услуги: </w:t>
      </w:r>
    </w:p>
    <w:p w:rsidR="000F0AB3" w:rsidRPr="00AC7163" w:rsidRDefault="000F0AB3" w:rsidP="000F0A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>- в течение 30 рабочих дней с момента поступления в управление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 и комплекта необходимых документов для предоставления муниципальной услуги, указанных в подпунктах 2.7.1.  пункта 2.7 раздела 2 административного регламента.</w:t>
      </w:r>
    </w:p>
    <w:p w:rsidR="000F0AB3" w:rsidRPr="00AC7163" w:rsidRDefault="000F0AB3" w:rsidP="000F0AB3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lastRenderedPageBreak/>
        <w:t>3.3. Последовательность административных действий при приёме и регистрации заявления.</w:t>
      </w:r>
    </w:p>
    <w:p w:rsidR="000F0AB3" w:rsidRPr="00AC7163" w:rsidRDefault="000F0AB3" w:rsidP="000F0AB3">
      <w:pPr>
        <w:pStyle w:val="Heading"/>
        <w:ind w:right="-1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7163">
        <w:rPr>
          <w:rFonts w:ascii="Times New Roman" w:hAnsi="Times New Roman" w:cs="Times New Roman"/>
          <w:b w:val="0"/>
          <w:bCs w:val="0"/>
          <w:sz w:val="28"/>
          <w:szCs w:val="28"/>
        </w:rPr>
        <w:t>3.3.1.Юридическим фактом для начала административной процедуры является обращение заявителя с заявлением, которое подаётся или направляется по почте заявителем в управление образования (далее – УО).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3.3.2. Ответственными за выполнение административной процедуры является сотрудник УО (далее – сотрудник приемной), в компетенции которого находится прием и регистрация входящих документов.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3.3.3. Сотрудник приемной принимает и регистрирует в течение 1 часа заявление и приложенные к нему заявителем документы в порядке, установленном для входящей корреспонденции, далее передает зарегистрированное заявление и приложенные к нему документы начальнику УО либо заместителю УО (в случае отсутствия начальника УО).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.3.4. Начальник УО в течение 1</w:t>
      </w:r>
      <w:r w:rsidRPr="00AC7163">
        <w:rPr>
          <w:rFonts w:ascii="Times New Roman" w:hAnsi="Times New Roman" w:cs="Times New Roman"/>
          <w:sz w:val="28"/>
          <w:szCs w:val="28"/>
        </w:rPr>
        <w:t xml:space="preserve"> рабочего дня после получения документов возвращает их сотруднику приемной с резолюцией для исполнения начальнику отдела, соответствующему специалисту УО.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3 рабочих дня.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3.3.5.Результатом административной процедуры приёма и регистрации документов является зарегистрированное заявление с резолюцией начальника УО (заместителя начальника УО).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3.4. Последовательность административных действий при поиске необходимой информации и формированию ответа заявителю.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3.4.1.Юридическим фактом для начала административной процедуры является получение запроса сотрудником УО, уполномоченным предоставлять информацию.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3.4.2. Сотрудник УО осуществляет формирование требуемой информации.</w:t>
      </w:r>
    </w:p>
    <w:p w:rsidR="000F0AB3" w:rsidRPr="00867804" w:rsidRDefault="000F0AB3" w:rsidP="000F0AB3">
      <w:pPr>
        <w:pStyle w:val="2"/>
        <w:ind w:firstLine="708"/>
        <w:rPr>
          <w:rFonts w:ascii="Times New Roman" w:hAnsi="Times New Roman" w:cs="Times New Roman"/>
        </w:rPr>
      </w:pPr>
      <w:r w:rsidRPr="00867804">
        <w:rPr>
          <w:rFonts w:ascii="Times New Roman" w:hAnsi="Times New Roman" w:cs="Times New Roman"/>
        </w:rPr>
        <w:t>3.4.3. Принятие решения об отказе в предоставлении информации: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- при обнаружении специалистом, рассматривающим заявление и прилагаемые документы, оснований, указанных в пункте 2.10. раздела 2 административного регламента, составляется проект мотивированного отказа и направляется начальнику УО на подпись. 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- начальник УО рассматривает проект мотивированного отказа.  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lastRenderedPageBreak/>
        <w:t>3.4.4. Начальник УО в течение одного рабочего дня после представления документов  сотрудником: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рассматривает представленные документы,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подписывает все экземпляры представленного проекта ответа  или мотивированного отказа о предоставлении информации,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возвращает подписанные документы сотруднику для направления (выдачи) заявителю.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рабочих дней.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3.4.5. Результатом административной процедуры является информация, направляемая заявителю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3.5. Последовательность административных действий при направлении (вручении) заявителю ответа о предоставлении либо об отказе в предоставлении муниципальной услуги.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3.5.1. Юридическим фактом для начала административной процедуры является подготовленная сотрудником УО информация.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3.5.2.Ответ заявителю направляется (в том числе, по электронной почте) или получается заявителем лично.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Сотрудник УО, уполномоченный выдавать документы, регистрирует факт выдачи ответа путем внесения соответствующей записи в систему электронного документооборота или журнал.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Сотрудник УО, уполномоченный выдавать документы, выдает документы заявителю, заявитель расписывается в получении документов на экземпляре документа, который остается в Управлении и (или) Учреждении.</w:t>
      </w:r>
    </w:p>
    <w:p w:rsidR="000F0AB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Максимальный срок выполнения всех действий составляет 20 минут.</w:t>
      </w:r>
    </w:p>
    <w:p w:rsidR="000F0AB3" w:rsidRPr="00255658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Результатом выполнения административной процедуры является информация, направленная заявителю</w:t>
      </w:r>
    </w:p>
    <w:p w:rsidR="000F0AB3" w:rsidRPr="00AC7163" w:rsidRDefault="000F0AB3" w:rsidP="000F0AB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63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AC7163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C7163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Административного регламента включает в себя проведение проверок, направленных на выявление и устранение нарушений прав заявителей, а также рассмотрение, </w:t>
      </w:r>
      <w:r w:rsidRPr="00AC7163">
        <w:rPr>
          <w:rFonts w:ascii="Times New Roman" w:hAnsi="Times New Roman" w:cs="Times New Roman"/>
          <w:sz w:val="28"/>
          <w:szCs w:val="28"/>
        </w:rPr>
        <w:lastRenderedPageBreak/>
        <w:t>принятие решений и подготовку ответов на жалобы заявителей на решения, действия (бездействие) сотрудников Управления и (или) Учреждения, начальника Управления, осуществляющих предоставление муниципальной услуги.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4.2. Сотрудники Управления и (или) Учреждения, ответственные за предоставление муниципальной услуги, несут персональную ответственность за соблюдение сроков и порядка выполнения каждой административной процедуры, указанной в Административном регламенте.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Персональная ответственность закрепляется в их должностных инструкциях.</w:t>
      </w:r>
    </w:p>
    <w:p w:rsidR="000F0AB3" w:rsidRPr="00AC7163" w:rsidRDefault="000F0AB3" w:rsidP="000F0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4.3. Текущий 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(в рамках предоставления административных процедур).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4.4. Сотрудник Управления и (или) Учреждения,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журнал регистрации заявлений.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Сотрудник Управления и (или) Учреждения, ответственный за выдачу документов, несет персональную ответственность за соблюдение сроков и порядка выдачи документов, правильность заполнения книги учета выданных документов.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4.5. Текущий контроль осуществляется путем проведения проверок соблюдения и исполнения должностными лицами положений Административного регламента, иных нормативных правовых актов Российской Федерации.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начальником Управления.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.4.6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4.7. Проверки могут быть плановыми (осуществляются на основе годовых планов работы Управления или Учреждения)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0F0AB3" w:rsidRPr="00AC7163" w:rsidRDefault="000F0AB3" w:rsidP="000F0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63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 действий (бездействия) органа, предоставляющего муниципальную услугу, а также должностных лиц, муниципальных служащих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 нарушение срока регистрации запроса заявителя о предоставлении муниципальной услуги;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  нарушение срока предоставления муниципальной услуги;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 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C7163">
        <w:rPr>
          <w:rFonts w:ascii="Times New Roman" w:hAnsi="Times New Roman" w:cs="Times New Roman"/>
          <w:sz w:val="28"/>
          <w:szCs w:val="28"/>
        </w:rPr>
        <w:t>-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-   за требование с заявителя при предоставлении государственной или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C7163">
        <w:rPr>
          <w:rFonts w:ascii="Times New Roman" w:hAnsi="Times New Roman" w:cs="Times New Roman"/>
          <w:sz w:val="28"/>
          <w:szCs w:val="28"/>
        </w:rPr>
        <w:t>-  отказ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5.2.Общие требования к порядку подачи и рассмотрения жалобы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администрацию Ростовского муниципального района. Жалобы на решения, принятые руководителем администрации,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 района.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5.2.2.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регионального </w:t>
      </w:r>
      <w:r w:rsidRPr="00AC7163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а)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C7163">
        <w:rPr>
          <w:rFonts w:ascii="Times New Roman" w:hAnsi="Times New Roman" w:cs="Times New Roman"/>
          <w:sz w:val="28"/>
          <w:szCs w:val="28"/>
        </w:rPr>
        <w:t>б)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администрации РМР, должностного лица администрации предоставляющего муниципальную услугу;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 РМР, должностного лица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5.2.4. 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Жалоба, поступившая в администрацию РМР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РМР, должностного лица администрации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6. По результатам рассмотрения жалобы администрация РМР, принимает одно из следующих решений: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C7163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РМР или структурных подразделений, предоставляющих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7. Не позднее дня, следующего за днем принятия решения, указанного в п.4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0AB3" w:rsidRPr="00AC7163" w:rsidRDefault="000F0AB3" w:rsidP="000F0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8. В случае установления в ходе или по результатам 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C7163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Список</w:t>
      </w: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учреждений,</w:t>
      </w: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7163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2608"/>
        <w:gridCol w:w="1800"/>
        <w:gridCol w:w="1440"/>
        <w:gridCol w:w="1440"/>
      </w:tblGrid>
      <w:tr w:rsidR="000F0AB3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образовательного учреждения </w:t>
            </w: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 п. Семибратово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http://ds3sem-ros.edu.yar.ru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152101,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пос. Семибратово,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Ломоносова, д.23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Шустрова Вера Геннадьевна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5-32-87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detsad3sem@list.ru</w:t>
              </w:r>
            </w:hyperlink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 п</w:t>
            </w:r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емибратово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http://ds4-ros.edu.yar.ru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152101,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пос. Семибратово,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Советская, д.16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Орлова Ирина Николаевна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5-33-89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detsad4@list.ru</w:t>
              </w:r>
            </w:hyperlink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8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елогостицы</w:t>
            </w:r>
            <w:proofErr w:type="spellEnd"/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http://ds8belog-ros.edu.yar.ru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152110,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д.95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Волкова Надежда Александровна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2-21-39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skazka.mdou8grostov@yandex.ru</w:t>
              </w:r>
            </w:hyperlink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9 с. Угодичи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http://detsad-ugodichi.ucoz.ru/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152112,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Угодичи,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2-17-47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15 г</w:t>
              </w:r>
            </w:smartTag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http://ds15-ros.edu.yar.ru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Урицкого, д.20/11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Нечаева Екатерина Евгеньевна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7-41-86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Mdouds_15Rostov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16 р.п. </w:t>
            </w:r>
            <w:proofErr w:type="spellStart"/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Поречье-Рыбное</w:t>
            </w:r>
            <w:proofErr w:type="spellEnd"/>
            <w:proofErr w:type="gramEnd"/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http://ds16-ros.edu.yar.ru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152128,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spellEnd"/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д.18-а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Салтыков Николай Александрович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2-02-82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19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оленово</w:t>
            </w:r>
            <w:proofErr w:type="spellEnd"/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http://ds19-ros.edu.yar.ru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152137,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д.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Заводская, д.62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Чмырева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4-34-63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Sadikkolenovo@yandex.ru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22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.Д</w:t>
            </w:r>
            <w:proofErr w:type="gram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митриановское</w:t>
            </w:r>
            <w:proofErr w:type="spellEnd"/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http://ds22dmitr-ro</w:t>
              </w:r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edu.yar.ru</w:t>
              </w:r>
              <w:proofErr w:type="spellEnd"/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152133,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Кузьмина, д.21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Стрункина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4-17-19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24 п. Хмельники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http://ds24-ros.edu.yar.ru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152131,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пос. Хмельники, ул. Заводская, д.18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Кириллова Татьяна Вячеславовна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4-35-73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kirillova-t-v@yandex.ru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28 п.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Ишня</w:t>
            </w:r>
            <w:proofErr w:type="spellEnd"/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http://ds28-ros.edu.yar.ru</w:t>
            </w: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152120,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пос.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Школьная, д.9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Алдашкина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2-93-30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29 с. Никольское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http://nikol-ros.edu.yar.ru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152126,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Никольское, д.158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4-12-34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30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</w:t>
            </w:r>
            <w:proofErr w:type="spell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Петровское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http://ds30-ros.edu.yar.ru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152130,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р.п.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ул. Мелиораторов, д.2А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Билетова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4-09-26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biletovaelena@yandex.ru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37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удино</w:t>
            </w:r>
            <w:proofErr w:type="spellEnd"/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1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http://ds37-ros.edu.yar.ru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152121,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Судино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д.25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Пашутина Светлана Николаевна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2-24-30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sudin.sad@yandex.ru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41 р.п. Петровское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http://ds41-ros.edu.yar.ru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152130,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р.п.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ул. Ростовская, д.18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Фомичева Татьяна Владимировна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4-01-96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46 с</w:t>
            </w:r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асильково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http://ds46-ros.edu.yar.ru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152116,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Васильково, д.13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Трофимова Вера Михайловна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9-25-38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47 д</w:t>
            </w:r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ахрушево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http://ds47-ros.edu.yar.ru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152108, Ярославская обл., Ростовский р-н, д. Вахрушево, квартал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Корякова Татьяна Александровна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(48536) 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5-21-84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dsad47@yandex.ru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 г</w:t>
              </w:r>
            </w:smartTag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http://ds1-ros.edu.yar.ru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152154,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Пролетарская, д.1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Колосова Лидия Семеновна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6-83-32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MDOUds_1@mail.ru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 "Солнышко" г</w:t>
            </w:r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6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http://мдоу2-Ростов.рф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Луначарского, д.30"А"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Балмасова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6-06-11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 п. Семибратово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http://ds2sem-ros.edu.yar.ru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152101, Ярославская обл., Ростовский р-н, пос. Семибратово, ул. Ломоносова, д.25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Юргенсон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5-39-79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ryabinka.2@yandex.ru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 "Золотая рыбка" г</w:t>
            </w:r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8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http://ds3-ros.edu.yar.ru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., д.1"а"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Курдюмова Евгения Анатольевна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6-06-05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mdou3zolotaja.ribka@mail.ru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7 г</w:t>
              </w:r>
            </w:smartTag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http://ds7-ros.edu.yar.ru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., д.10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Блохина Оксана Николаевна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6-48-61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bon1508_rostov@mail.ru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детский сад общеразвивающего вида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8 г</w:t>
              </w:r>
            </w:smartTag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0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http://ds8-ros.edu.yar.ru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152155,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Московская, д.49"а", корп.1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Батурина 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Викторовна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(48536) 7-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46-75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skazka.mdo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u8grostov@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детский сад общеразвивающего вида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13 г</w:t>
              </w:r>
            </w:smartTag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http://ds13-ros.edu.yar.ru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Декабристов, д.20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Коченкова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Антанасовна</w:t>
            </w:r>
            <w:proofErr w:type="spellEnd"/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7-44-02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MDOYdetskijsad13@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14 г</w:t>
              </w:r>
            </w:smartTag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http://rostov-mdou14.narod.ru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1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., д.23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Малясина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6-09-70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mdou.14@mail.ru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17 г</w:t>
              </w:r>
            </w:smartTag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http://ds17-ros.edu.yar.ru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Ленинская, д.26а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Алешина Вера Петровна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7-50-35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mdoy17@mail.ru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23 г</w:t>
              </w:r>
            </w:smartTag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http://ds23-ros.edu.yar.ru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Московская, д.17в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Колисниченко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7-52-04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общеразвивающего вида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23 с.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Шурскол</w:t>
            </w:r>
            <w:proofErr w:type="spellEnd"/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http://ds23shur-ros.edu.yar.ru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152124,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Сельская, д.8а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Пустыльник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2-67-37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dou23katysha@yandex.ru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комбинированного вида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20 г</w:t>
              </w:r>
            </w:smartTag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http://ds20-ros.edu.yar.ru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Ярославское шоссе, д.9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Борзова Ольга Александровна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6-01-57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Sad20rost@gmai.com</w:t>
            </w:r>
          </w:p>
        </w:tc>
      </w:tr>
      <w:tr w:rsidR="000F0AB3" w:rsidRPr="00B71F1D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комбинированного вида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22 г</w:t>
              </w:r>
            </w:smartTag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http://ds22-ros.edu.yar.ru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Достоевского, д.17-а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Замятина Зинаида Александровна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6-23-85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detsad22.zamyatina@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Беклемишевская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8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http://76206s033.edusite.ru/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152142, Ярославская 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обл., Ростовский р-н, пос. при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еклемишево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Никитин 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 Сергеевич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8-905-630-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50-07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beklemiche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vo@yandex.ru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образовательное учреждение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Васильковская 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9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http://vasilkovo-sh.edu.yar.ru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152116,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с. Васильково, д.29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9-25-31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wasilkovo-school@rambler.ru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Вахрушевская</w:t>
            </w:r>
            <w:proofErr w:type="spell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0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http://76206s018.edusite.ru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152108,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д. Вахрушево, квартал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Архипова Татьяна Сергеевна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5-21-91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p3vahr@edu.yar.ru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Карашская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1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http://76206s031.edusite.ru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152107,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Караш,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Сосновая, д.9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Богданов Владимир Александрович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4-31-86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43186@mail.ru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Карьерская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2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http://76206s028.edusite.ru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152134,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пос. Горный, д.40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Иванова Екатерина Ивановна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4-15-43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ge-na@inbox.ru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Кладовицкая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http://76206s029.edusite.ru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152103,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Ново-Никольское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Совхозная, д.7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5-51-66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p3klad@edu.yar.ru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Лазарцевская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http://www.76206s025.edusite.ru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152115,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Лазарцево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Садовая, д.16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Сухотина Татьяна Николаевна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2-14-17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lazarzevo@yandex.ru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Марковская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http://markov-ros.edu.yar.ru/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152123,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д.15А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Сергеева Елена Владимировна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2-23-57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markovo5@mail.ru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Скнятиновская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http://76206s026.edusite.ru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152127,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Скнятиново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д.132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Новожилова Наталья Михайловна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2-11-43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sknyashco@mail.ru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Судинская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7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http://sudin-ros.edu.yar.ru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152121,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Судино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Тимофеева Вера Геннадьевна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2-24-98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p3sudin@edu.yar.ru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Татищевская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8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http://76206s027.edusite.ru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152105,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Татищев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Погост, д.10"а"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Старикова Ирина Ивановна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5-25-23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tatshkol@mail.ru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 xml:space="preserve">2 </w:t>
              </w: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</w:t>
              </w:r>
            </w:smartTag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49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http://school2rostov.ru/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Революции, д.12а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6-27-45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soginna@mail.ru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 г</w:t>
              </w:r>
            </w:smartTag>
            <w:proofErr w:type="gram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0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http://www.school3.Ofees.net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Ленинская, д.39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Пряженкова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7-46-84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ros.school-3@mail.ru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FD4D6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4 г</w:t>
              </w:r>
            </w:smartTag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1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http://76206s004.edusite.ru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., д.27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Архиреева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6-34-91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ros-sh4@mail.ru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Белогостицкая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http://belog-ros.edu.yar.ru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152110,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Белогостицы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д.35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Менячихина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2-22-31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belog-school@mail.ru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Дмитриановская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http://76206s024.edusite.ru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152133,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Дмитриановское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Кузьмина, д.39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Кузнецова Валентина Васильевна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4-17-56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p3dmitr@edu.yar.ru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Ишненская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4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http://ishn-ros.edu.yar.ru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152120,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пос.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Ишня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ул. Школьная, д.4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Людмила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Влександровна</w:t>
            </w:r>
            <w:proofErr w:type="spellEnd"/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2-93-16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Ishnenskayashkola@</w:t>
            </w:r>
            <w:proofErr w:type="spellEnd"/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Коленовская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5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http://koleshko.edusite.ru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152137,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д.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Коленово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ул. Заводская, д.15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Стрижакова Надежда Алексеевна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4-34-32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kolenovo@list.ru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Петровская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6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http://petr-ros.edu.yar.ru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152130,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р.п. Петровское,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Пролетарская, д.49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Сайдаль Мария Васильевна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4-02-51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petrovsk@list.ru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Поречская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7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http://porech-ros.edu.yar.ru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152128,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Поречье-Рыбное</w:t>
            </w:r>
            <w:proofErr w:type="spellEnd"/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Пушкина, д.17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Усова Ангелина Леонидовна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2-01-36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shcoolpol@mail.ru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Семибратовская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8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http://semb-ros.edu.yar.ru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152101,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пос. Семибратово,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Окружная, д.5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5-32-88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semibratschool@mail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Угодичская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9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http://ugod-ros.edu.yar.ru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152112,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Угодичи, ул.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Карякина Елена Геннадьевна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2-16-19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ugosh@yandex.ru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Хмельниковская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http://hmel-ros.edu.yar.ru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152112,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пос. Хмельники,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Заводская, д.40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Мироненко Татьяна Викторовна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4-35-35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miv53@yandex.ru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Чепоровская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1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http://www.76206s019.edusite.ru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152135,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д.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Чепорово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Демидова Людмила Васильевна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4-13-41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cheporovoshcola2006@rambler.ru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Шурскольская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152124,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с.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Шурскол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Матвейчук Надежда Петровна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2-64-46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shoorscol@bk.ru</w:t>
            </w:r>
          </w:p>
        </w:tc>
      </w:tr>
      <w:tr w:rsidR="000F0AB3" w:rsidRPr="00DF6CF5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А.Л.Кекина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Ростова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2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http://gim-kekina.edu.yar.ru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Моравского, д.6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Гаврилов Алексей Алексеевич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6-05-45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gimn1@mail.ru</w:t>
            </w:r>
          </w:p>
        </w:tc>
      </w:tr>
      <w:tr w:rsidR="000F0AB3" w:rsidRPr="000A0331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</w:t>
            </w:r>
            <w:r w:rsidRPr="00FD4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Кадетская</w:t>
            </w: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http://kadetskaja-shkola.narod.ru/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152130,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Окружная, д.18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Конторина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(48536) 6-16-96</w:t>
            </w:r>
          </w:p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petrovskajosoh@mail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0F0AB3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детско-юношеский центр "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Ферон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rostov-feron.ru</w:t>
            </w:r>
            <w:proofErr w:type="spellEnd"/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Желябовская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, д.31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Тецкий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8 (48536) 6-25-98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rostov.feron@yandex.ru</w:t>
            </w:r>
          </w:p>
        </w:tc>
      </w:tr>
      <w:tr w:rsidR="000F0AB3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образовательное учреждение дополнительного образования детей Центр внешкольной работы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http://cvrros.edu.yar.ru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Каменный мост, д.7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Гарина Ольга Николаевна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8 (48536) 6-39-56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5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cvr_rostov@mail.ru</w:t>
              </w:r>
            </w:hyperlink>
          </w:p>
        </w:tc>
      </w:tr>
      <w:tr w:rsidR="000F0AB3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Станция юных натуралистов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6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http://sun-ros.edu.yar.ru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Пролетарская, д.22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Крылова Нина Сергеевна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8 (48536) 6-72-61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sunrostov@gmail.com</w:t>
            </w:r>
          </w:p>
        </w:tc>
      </w:tr>
      <w:tr w:rsidR="000F0AB3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СТАНЦИЯ ЮНЫХ ТУРИСТОВ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http://www.rostovtur.narod.ru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Луначарского, д.42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Тарарушкин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8 (48536) 6-08-83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Rostov2003@mail.ru</w:t>
            </w:r>
          </w:p>
        </w:tc>
      </w:tr>
      <w:tr w:rsidR="000F0AB3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детско-юношеская спортивная школа № 2 Ростовского МР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http://www.rostovmr.narod.ru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152151,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Советская пл., д.4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Селетков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8 (48536) 6-22-06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0F0AB3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детско-юношеская спортивная школа № 4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9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http://ros4ssh.edu.yar.ru</w:t>
              </w:r>
            </w:hyperlink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152101, Ярославская обл., Ростовский р-н, пос. Семибратово, ул. Павлова, д.3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Рязанцев Виктор Федорович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8 (48536) 5-31-65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0F0AB3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детско-юношеская спортивная школа "Атлет"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FD4D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http://dussh-ros.edu.yar.ru</w:t>
              </w:r>
            </w:hyperlink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152150,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1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., д.12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Голиков Владимир Александрович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8 (48536) 6-18-24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0F0AB3" w:rsidTr="00AA7FE8">
        <w:tc>
          <w:tcPr>
            <w:tcW w:w="326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детско-юношеская спортивная школа г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остова </w:t>
            </w: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rostov-sport.ru</w:t>
            </w:r>
            <w:proofErr w:type="spellEnd"/>
          </w:p>
        </w:tc>
        <w:tc>
          <w:tcPr>
            <w:tcW w:w="2608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152155, </w:t>
            </w:r>
            <w:proofErr w:type="gram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Ростовский р-н, г. Ростов, </w:t>
            </w:r>
          </w:p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ул. Октябрьская, д.7</w:t>
            </w:r>
          </w:p>
        </w:tc>
        <w:tc>
          <w:tcPr>
            <w:tcW w:w="180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Кувыркина</w:t>
            </w:r>
            <w:proofErr w:type="spellEnd"/>
            <w:r w:rsidRPr="00FD4D6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hAnsi="Times New Roman" w:cs="Times New Roman"/>
                <w:sz w:val="24"/>
                <w:szCs w:val="24"/>
              </w:rPr>
              <w:t>8 (48536) 7-50-04</w:t>
            </w:r>
          </w:p>
        </w:tc>
        <w:tc>
          <w:tcPr>
            <w:tcW w:w="1440" w:type="dxa"/>
          </w:tcPr>
          <w:p w:rsidR="000F0AB3" w:rsidRPr="00FD4D68" w:rsidRDefault="000F0AB3" w:rsidP="00AA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AB3" w:rsidRDefault="000F0AB3" w:rsidP="000F0AB3">
      <w:pPr>
        <w:spacing w:after="0" w:line="240" w:lineRule="auto"/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F0AB3" w:rsidRPr="00AC7163" w:rsidRDefault="000F0AB3" w:rsidP="000F0A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63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0F0AB3" w:rsidRPr="00AC7163" w:rsidRDefault="000F0AB3" w:rsidP="000F0A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16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0F0AB3" w:rsidRPr="00AC7163" w:rsidRDefault="000F0AB3" w:rsidP="000F0AB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Полотно 51" o:spid="_x0000_s1026" editas="canvas" style="width:484pt;height:549pt;mso-position-horizontal-relative:char;mso-position-vertical-relative:line" coordsize="61468,697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468;height:6972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8" type="#_x0000_t202" style="position:absolute;left:12577;top:24005;width:38864;height:10289;visibility:visible">
              <v:textbox>
                <w:txbxContent>
                  <w:p w:rsidR="000F0AB3" w:rsidRDefault="000F0AB3" w:rsidP="000F0AB3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Образовательное учреждение</w:t>
                    </w:r>
                  </w:p>
                  <w:p w:rsidR="000F0AB3" w:rsidRDefault="000F0AB3" w:rsidP="000F0AB3">
                    <w:pPr>
                      <w:jc w:val="center"/>
                    </w:pPr>
                    <w:r>
                      <w:t>Прием и регистрация  письменных (в том числе в электронной форме) и устных обращений сотрудником образовательного учреждения, ответственным за работу с входящей (исходящей) корреспонденцией</w:t>
                    </w:r>
                  </w:p>
                  <w:p w:rsidR="000F0AB3" w:rsidRDefault="000F0AB3" w:rsidP="000F0AB3">
                    <w:pPr>
                      <w:jc w:val="center"/>
                    </w:pPr>
                  </w:p>
                </w:txbxContent>
              </v:textbox>
            </v:shape>
            <v:shape id="Text Box 54" o:spid="_x0000_s1029" type="#_x0000_t202" style="position:absolute;left:12577;top:38863;width:38845;height:7996;visibility:visible">
              <v:textbox>
                <w:txbxContent>
                  <w:p w:rsidR="000F0AB3" w:rsidRDefault="000F0AB3" w:rsidP="000F0AB3">
                    <w:pPr>
                      <w:jc w:val="center"/>
                    </w:pPr>
                    <w:r>
                      <w:t>Рассмотрение письменных (в том числе в электронной форме) и устных обращений  ответственным исполнителем муниципальной услуги в образовательном учреждении</w:t>
                    </w:r>
                  </w:p>
                </w:txbxContent>
              </v:textbox>
            </v:shape>
            <v:shape id="Text Box 55" o:spid="_x0000_s1030" type="#_x0000_t202" style="position:absolute;left:27428;top:1142;width:9152;height:3427;visibility:visible">
              <v:textbox>
                <w:txbxContent>
                  <w:p w:rsidR="000F0AB3" w:rsidRDefault="000F0AB3" w:rsidP="000F0AB3">
                    <w:pPr>
                      <w:suppressAutoHyphens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Заявитель</w:t>
                    </w:r>
                  </w:p>
                </w:txbxContent>
              </v:textbox>
            </v:shape>
            <v:shape id="Text Box 56" o:spid="_x0000_s1031" type="#_x0000_t202" style="position:absolute;left:21720;top:8004;width:20569;height:6845;visibility:visible">
              <v:textbox>
                <w:txbxContent>
                  <w:p w:rsidR="000F0AB3" w:rsidRDefault="000F0AB3" w:rsidP="000F0AB3">
                    <w:pPr>
                      <w:suppressAutoHyphens/>
                      <w:jc w:val="center"/>
                    </w:pPr>
                    <w:r>
                      <w:t>Направление обращения</w:t>
                    </w:r>
                  </w:p>
                  <w:p w:rsidR="000F0AB3" w:rsidRDefault="000F0AB3" w:rsidP="000F0AB3">
                    <w:pPr>
                      <w:suppressAutoHyphens/>
                      <w:jc w:val="center"/>
                    </w:pPr>
                    <w:r>
                      <w:t>в образовательное учреждение</w:t>
                    </w:r>
                  </w:p>
                  <w:p w:rsidR="000F0AB3" w:rsidRDefault="000F0AB3" w:rsidP="000F0AB3">
                    <w:pPr>
                      <w:suppressAutoHyphens/>
                      <w:jc w:val="center"/>
                    </w:pPr>
                  </w:p>
                  <w:p w:rsidR="000F0AB3" w:rsidRDefault="000F0AB3" w:rsidP="000F0AB3">
                    <w:pPr>
                      <w:suppressAutoHyphens/>
                      <w:jc w:val="center"/>
                    </w:pPr>
                  </w:p>
                </w:txbxContent>
              </v:textbox>
            </v:shape>
            <v:shape id="Text Box 57" o:spid="_x0000_s1032" type="#_x0000_t202" style="position:absolute;left:4576;top:18285;width:15680;height:4578;visibility:visible">
              <v:textbox>
                <w:txbxContent>
                  <w:p w:rsidR="000F0AB3" w:rsidRDefault="000F0AB3" w:rsidP="000F0AB3">
                    <w:pPr>
                      <w:jc w:val="center"/>
                    </w:pPr>
                    <w:r>
                      <w:t>Почтой, в том числе электронной почтой</w:t>
                    </w:r>
                  </w:p>
                </w:txbxContent>
              </v:textbox>
            </v:shape>
            <v:shape id="Text Box 58" o:spid="_x0000_s1033" type="#_x0000_t202" style="position:absolute;left:43311;top:18285;width:17457;height:4578;visibility:visible">
              <v:textbox>
                <w:txbxContent>
                  <w:p w:rsidR="000F0AB3" w:rsidRDefault="000F0AB3" w:rsidP="000F0AB3">
                    <w:pPr>
                      <w:suppressAutoHyphens/>
                      <w:jc w:val="center"/>
                    </w:pPr>
                    <w:r>
                      <w:t>В ходе личного приёма</w:t>
                    </w:r>
                  </w:p>
                </w:txbxContent>
              </v:textbox>
            </v:shape>
            <v:line id="Line 59" o:spid="_x0000_s1034" style="position:absolute;visibility:visible" from="32004,4569" to="32004,8004" o:connectortype="straight">
              <v:stroke endarrow="block"/>
            </v:line>
            <v:line id="Line 60" o:spid="_x0000_s1035" style="position:absolute;flip:x;visibility:visible" from="13718,12573" to="21720,18285" o:connectortype="straight">
              <v:stroke endarrow="block"/>
            </v:line>
            <v:line id="Line 61" o:spid="_x0000_s1036" style="position:absolute;visibility:visible" from="42289,12573" to="50290,18285" o:connectortype="straight">
              <v:stroke endarrow="block"/>
            </v:line>
            <v:line id="Line 62" o:spid="_x0000_s1037" style="position:absolute;visibility:visible" from="9142,22863" to="9152,29716" o:connectortype="straight"/>
            <v:line id="Line 63" o:spid="_x0000_s1038" style="position:absolute;visibility:visible" from="9142,29716" to="12577,29716" o:connectortype="straight">
              <v:stroke endarrow="block"/>
            </v:line>
            <v:line id="Line 64" o:spid="_x0000_s1039" style="position:absolute;visibility:visible" from="57149,22863" to="57149,29716" o:connectortype="straight"/>
            <v:line id="Line 65" o:spid="_x0000_s1040" style="position:absolute;flip:x;visibility:visible" from="51441,29716" to="57149,29725" o:connectortype="straight">
              <v:stroke endarrow="block"/>
            </v:line>
            <v:line id="Line 66" o:spid="_x0000_s1041" style="position:absolute;visibility:visible" from="32004,34294" to="32013,38845" o:connectortype="straight">
              <v:stroke endarrow="block"/>
            </v:line>
            <v:line id="Line 67" o:spid="_x0000_s1042" style="position:absolute;visibility:visible" from="32004,46859" to="32013,52580" o:connectortype="straight">
              <v:stroke endarrow="block"/>
            </v:line>
            <v:shape id="Text Box 68" o:spid="_x0000_s1043" type="#_x0000_t202" style="position:absolute;left:12577;top:52580;width:38855;height:13716;visibility:visible">
              <v:textbox>
                <w:txbxContent>
                  <w:p w:rsidR="000F0AB3" w:rsidRDefault="000F0AB3" w:rsidP="000F0AB3">
                    <w:pPr>
                      <w:suppressAutoHyphens/>
                      <w:jc w:val="center"/>
                    </w:pPr>
                    <w:proofErr w:type="gramStart"/>
                    <w:r>
                      <w:t xml:space="preserve">Письменный (в том числе в электронной форме) или устный ответ должностного лица образовательного учреждения, содержащий информацию </w:t>
                    </w:r>
                    <w:r w:rsidRPr="00997BCD">
                      <w:t>о порядке проведения государственной (итоговой) аттестации обучающихся образовательных учреждений</w:t>
                    </w:r>
                    <w:r>
                      <w:t>, или отказ в предоставлении муниципальной услуги с указанием причины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F0AB3" w:rsidRPr="00AC7163" w:rsidRDefault="000F0AB3" w:rsidP="000F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Форма заявления на предоставление услуги</w:t>
      </w:r>
    </w:p>
    <w:p w:rsidR="000F0AB3" w:rsidRPr="00AC7163" w:rsidRDefault="000F0AB3" w:rsidP="000F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ind w:right="9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В муниципальное образовательное учреждение </w:t>
      </w:r>
    </w:p>
    <w:p w:rsidR="000F0AB3" w:rsidRPr="00AC7163" w:rsidRDefault="000F0AB3" w:rsidP="000F0AB3">
      <w:pPr>
        <w:spacing w:after="0" w:line="240" w:lineRule="auto"/>
        <w:ind w:right="9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</w:p>
    <w:p w:rsidR="000F0AB3" w:rsidRPr="00AC7163" w:rsidRDefault="000F0AB3" w:rsidP="000F0AB3">
      <w:pPr>
        <w:spacing w:after="0" w:line="240" w:lineRule="auto"/>
        <w:ind w:right="90" w:hanging="3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0AB3" w:rsidRPr="00AC7163" w:rsidRDefault="000F0AB3" w:rsidP="000F0AB3">
      <w:pPr>
        <w:spacing w:after="0" w:line="240" w:lineRule="auto"/>
        <w:ind w:right="90" w:hanging="3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0F0AB3" w:rsidRPr="00AC7163" w:rsidRDefault="000F0AB3" w:rsidP="000F0AB3">
      <w:pPr>
        <w:spacing w:after="0" w:line="240" w:lineRule="auto"/>
        <w:ind w:right="90" w:hanging="3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от гр.__________________________</w:t>
      </w:r>
    </w:p>
    <w:p w:rsidR="000F0AB3" w:rsidRPr="00AC7163" w:rsidRDefault="000F0AB3" w:rsidP="000F0AB3">
      <w:pPr>
        <w:spacing w:after="0" w:line="240" w:lineRule="auto"/>
        <w:ind w:right="90" w:hanging="3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0AB3" w:rsidRPr="00AC7163" w:rsidRDefault="000F0AB3" w:rsidP="000F0AB3">
      <w:pPr>
        <w:spacing w:after="0" w:line="240" w:lineRule="auto"/>
        <w:ind w:right="90" w:hanging="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C7163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(его) по адресу: ____</w:t>
      </w:r>
    </w:p>
    <w:p w:rsidR="000F0AB3" w:rsidRPr="00AC7163" w:rsidRDefault="000F0AB3" w:rsidP="000F0AB3">
      <w:pPr>
        <w:spacing w:after="0" w:line="240" w:lineRule="auto"/>
        <w:ind w:right="90" w:hanging="3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0AB3" w:rsidRPr="00AC7163" w:rsidRDefault="000F0AB3" w:rsidP="000F0AB3">
      <w:pPr>
        <w:spacing w:after="0" w:line="240" w:lineRule="auto"/>
        <w:ind w:right="90" w:hanging="3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адрес электронной почты: ________</w:t>
      </w:r>
    </w:p>
    <w:p w:rsidR="000F0AB3" w:rsidRPr="00AC7163" w:rsidRDefault="000F0AB3" w:rsidP="000F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Заявление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прошу предоставить мне информацию о реализации  общеобразовательных программ  __________________________________________________________________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услуги.</w:t>
      </w:r>
    </w:p>
    <w:p w:rsidR="000F0AB3" w:rsidRPr="00AC7163" w:rsidRDefault="000F0AB3" w:rsidP="000F0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Я не возражаю против сбора, обработки и хранения персональных данных.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Дата подпись _______________________</w:t>
      </w:r>
    </w:p>
    <w:p w:rsidR="000F0AB3" w:rsidRPr="00AC7163" w:rsidRDefault="000F0AB3" w:rsidP="000F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Подпись ___________________________</w:t>
      </w:r>
    </w:p>
    <w:p w:rsidR="000F0AB3" w:rsidRPr="00AC7163" w:rsidRDefault="000F0AB3" w:rsidP="000F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0AB3" w:rsidRDefault="000F0AB3" w:rsidP="000F0AB3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lastRenderedPageBreak/>
        <w:t>заявителю об отказе в предоставлении муниципальной услуги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C716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C7163">
        <w:rPr>
          <w:rFonts w:ascii="Times New Roman" w:hAnsi="Times New Roman" w:cs="Times New Roman"/>
          <w:sz w:val="28"/>
          <w:szCs w:val="28"/>
        </w:rPr>
        <w:t>) _______________________________________________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Уведомляем Вас, что ________________________________________________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не может предоставить муниципальную услугу в связи 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F0AB3" w:rsidRPr="00AC7163" w:rsidRDefault="000F0AB3" w:rsidP="000F0A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(указать причину)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В соответствии с Вашим заявлением </w:t>
      </w:r>
      <w:proofErr w:type="gramStart"/>
      <w:r w:rsidRPr="00AC71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C7163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F0AB3" w:rsidRPr="00AC7163" w:rsidRDefault="000F0AB3" w:rsidP="000F0AB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           (дата подачи заявления)</w:t>
      </w:r>
    </w:p>
    <w:p w:rsidR="000F0AB3" w:rsidRPr="00AC7163" w:rsidRDefault="000F0AB3" w:rsidP="000F0AB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Дата ____________________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>____________________________                            ________________________</w:t>
      </w:r>
    </w:p>
    <w:p w:rsidR="000F0AB3" w:rsidRPr="00AC7163" w:rsidRDefault="000F0AB3" w:rsidP="000F0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163">
        <w:rPr>
          <w:rFonts w:ascii="Times New Roman" w:hAnsi="Times New Roman" w:cs="Times New Roman"/>
          <w:sz w:val="28"/>
          <w:szCs w:val="28"/>
        </w:rPr>
        <w:t xml:space="preserve">     (должность специалиста)</w:t>
      </w:r>
      <w:r w:rsidRPr="00AC7163">
        <w:rPr>
          <w:rFonts w:ascii="Times New Roman" w:hAnsi="Times New Roman" w:cs="Times New Roman"/>
          <w:sz w:val="28"/>
          <w:szCs w:val="28"/>
        </w:rPr>
        <w:tab/>
      </w:r>
      <w:r w:rsidRPr="00AC7163">
        <w:rPr>
          <w:rFonts w:ascii="Times New Roman" w:hAnsi="Times New Roman" w:cs="Times New Roman"/>
          <w:sz w:val="28"/>
          <w:szCs w:val="28"/>
        </w:rPr>
        <w:tab/>
      </w:r>
      <w:r w:rsidRPr="00AC7163">
        <w:rPr>
          <w:rFonts w:ascii="Times New Roman" w:hAnsi="Times New Roman" w:cs="Times New Roman"/>
          <w:sz w:val="28"/>
          <w:szCs w:val="28"/>
        </w:rPr>
        <w:tab/>
      </w:r>
      <w:r w:rsidRPr="00AC7163">
        <w:rPr>
          <w:rFonts w:ascii="Times New Roman" w:hAnsi="Times New Roman" w:cs="Times New Roman"/>
          <w:sz w:val="28"/>
          <w:szCs w:val="28"/>
        </w:rPr>
        <w:tab/>
      </w:r>
      <w:r w:rsidRPr="00AC7163">
        <w:rPr>
          <w:rFonts w:ascii="Times New Roman" w:hAnsi="Times New Roman" w:cs="Times New Roman"/>
          <w:sz w:val="28"/>
          <w:szCs w:val="28"/>
        </w:rPr>
        <w:tab/>
        <w:t>(подпись специалиста)</w:t>
      </w:r>
    </w:p>
    <w:p w:rsidR="00207896" w:rsidRDefault="00207896"/>
    <w:sectPr w:rsidR="0020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F0AB3"/>
    <w:rsid w:val="000F0AB3"/>
    <w:rsid w:val="0020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F0AB3"/>
    <w:rPr>
      <w:color w:val="135CAE"/>
      <w:u w:val="none"/>
      <w:effect w:val="none"/>
    </w:rPr>
  </w:style>
  <w:style w:type="character" w:customStyle="1" w:styleId="apple-style-span">
    <w:name w:val="apple-style-span"/>
    <w:basedOn w:val="a0"/>
    <w:uiPriority w:val="99"/>
    <w:rsid w:val="000F0AB3"/>
  </w:style>
  <w:style w:type="paragraph" w:styleId="a4">
    <w:name w:val="Body Text"/>
    <w:basedOn w:val="a"/>
    <w:link w:val="a5"/>
    <w:uiPriority w:val="99"/>
    <w:rsid w:val="000F0AB3"/>
    <w:pPr>
      <w:widowControl w:val="0"/>
      <w:suppressAutoHyphens/>
      <w:spacing w:after="120" w:line="240" w:lineRule="auto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F0AB3"/>
    <w:rPr>
      <w:rFonts w:ascii="Arial" w:eastAsia="Times New Roman" w:hAnsi="Arial" w:cs="Arial"/>
      <w:kern w:val="1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F0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lang w:eastAsia="ar-SA"/>
    </w:rPr>
  </w:style>
  <w:style w:type="paragraph" w:styleId="2">
    <w:name w:val="Body Text Indent 2"/>
    <w:basedOn w:val="a"/>
    <w:link w:val="20"/>
    <w:uiPriority w:val="99"/>
    <w:rsid w:val="000F0AB3"/>
    <w:pPr>
      <w:widowControl w:val="0"/>
      <w:tabs>
        <w:tab w:val="left" w:pos="284"/>
      </w:tabs>
      <w:suppressAutoHyphens/>
      <w:spacing w:after="0" w:line="240" w:lineRule="auto"/>
      <w:ind w:firstLine="709"/>
      <w:jc w:val="both"/>
    </w:pPr>
    <w:rPr>
      <w:rFonts w:ascii="Calibri" w:eastAsia="Times New Roman" w:hAnsi="Calibri" w:cs="Calibri"/>
      <w:kern w:val="1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F0AB3"/>
    <w:rPr>
      <w:rFonts w:ascii="Calibri" w:eastAsia="Times New Roman" w:hAnsi="Calibri" w:cs="Calibri"/>
      <w:kern w:val="1"/>
      <w:sz w:val="28"/>
      <w:szCs w:val="28"/>
    </w:rPr>
  </w:style>
  <w:style w:type="paragraph" w:customStyle="1" w:styleId="ConsPlusTitle">
    <w:name w:val="ConsPlusTitle"/>
    <w:uiPriority w:val="99"/>
    <w:rsid w:val="000F0A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Heading">
    <w:name w:val="Heading"/>
    <w:uiPriority w:val="99"/>
    <w:rsid w:val="000F0A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0F0AB3"/>
    <w:rPr>
      <w:rFonts w:ascii="Arial" w:eastAsia="Times New Roman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tsad-ugodichi.ucoz.ru/" TargetMode="External"/><Relationship Id="rId18" Type="http://schemas.openxmlformats.org/officeDocument/2006/relationships/hyperlink" Target="http://ds24-ros.edu.yar.ru/" TargetMode="External"/><Relationship Id="rId26" Type="http://schemas.openxmlformats.org/officeDocument/2006/relationships/hyperlink" Target="http://&#1084;&#1076;&#1086;&#1091;2-&#1056;&#1086;&#1089;&#1090;&#1086;&#1074;.&#1088;&#1092;/" TargetMode="External"/><Relationship Id="rId39" Type="http://schemas.openxmlformats.org/officeDocument/2006/relationships/hyperlink" Target="http://vasilkovo-sh.edu.yar.ru/" TargetMode="External"/><Relationship Id="rId21" Type="http://schemas.openxmlformats.org/officeDocument/2006/relationships/hyperlink" Target="http://ds37-ros.edu.yar.ru/" TargetMode="External"/><Relationship Id="rId34" Type="http://schemas.openxmlformats.org/officeDocument/2006/relationships/hyperlink" Target="http://ds23-ros.edu.yar.ru/" TargetMode="External"/><Relationship Id="rId42" Type="http://schemas.openxmlformats.org/officeDocument/2006/relationships/hyperlink" Target="http://76206s028.edusite.ru/" TargetMode="External"/><Relationship Id="rId47" Type="http://schemas.openxmlformats.org/officeDocument/2006/relationships/hyperlink" Target="http://sudin-ros.edu.yar.ru/" TargetMode="External"/><Relationship Id="rId50" Type="http://schemas.openxmlformats.org/officeDocument/2006/relationships/hyperlink" Target="http://www.school3.ofees.net/" TargetMode="External"/><Relationship Id="rId55" Type="http://schemas.openxmlformats.org/officeDocument/2006/relationships/hyperlink" Target="http://koleshko.edusite.ru/" TargetMode="External"/><Relationship Id="rId63" Type="http://schemas.openxmlformats.org/officeDocument/2006/relationships/hyperlink" Target="http://kadetskaja-shkola.narod.ru/" TargetMode="External"/><Relationship Id="rId68" Type="http://schemas.openxmlformats.org/officeDocument/2006/relationships/hyperlink" Target="http://www.rostovmr.narod.ru/" TargetMode="External"/><Relationship Id="rId7" Type="http://schemas.openxmlformats.org/officeDocument/2006/relationships/hyperlink" Target="http://ds3sem-ros.edu.yar.ru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s19-ros.edu.yar.ru/" TargetMode="External"/><Relationship Id="rId29" Type="http://schemas.openxmlformats.org/officeDocument/2006/relationships/hyperlink" Target="http://ds7-ros.edu.yar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" TargetMode="External"/><Relationship Id="rId11" Type="http://schemas.openxmlformats.org/officeDocument/2006/relationships/hyperlink" Target="http://ds8belog-ros.edu.yar.ru/" TargetMode="External"/><Relationship Id="rId24" Type="http://schemas.openxmlformats.org/officeDocument/2006/relationships/hyperlink" Target="http://ds47-ros.edu.yar.ru/" TargetMode="External"/><Relationship Id="rId32" Type="http://schemas.openxmlformats.org/officeDocument/2006/relationships/hyperlink" Target="http://rostov-mdou14.narod.ru/" TargetMode="External"/><Relationship Id="rId37" Type="http://schemas.openxmlformats.org/officeDocument/2006/relationships/hyperlink" Target="http://ds22-ros.edu.yar.ru/" TargetMode="External"/><Relationship Id="rId40" Type="http://schemas.openxmlformats.org/officeDocument/2006/relationships/hyperlink" Target="http://76206s018.edusite.ru/" TargetMode="External"/><Relationship Id="rId45" Type="http://schemas.openxmlformats.org/officeDocument/2006/relationships/hyperlink" Target="http://markov-ros.edu.yar.ru/" TargetMode="External"/><Relationship Id="rId53" Type="http://schemas.openxmlformats.org/officeDocument/2006/relationships/hyperlink" Target="http://76206s024.edusite.ru/" TargetMode="External"/><Relationship Id="rId58" Type="http://schemas.openxmlformats.org/officeDocument/2006/relationships/hyperlink" Target="http://semb-ros.edu.yar.ru/" TargetMode="External"/><Relationship Id="rId66" Type="http://schemas.openxmlformats.org/officeDocument/2006/relationships/hyperlink" Target="http://sun-ros.edu.yar.ru/" TargetMode="External"/><Relationship Id="rId5" Type="http://schemas.openxmlformats.org/officeDocument/2006/relationships/hyperlink" Target="consultantplus://offline/main?base=RLAW086;n=50914;fld=134;dst=100012" TargetMode="External"/><Relationship Id="rId15" Type="http://schemas.openxmlformats.org/officeDocument/2006/relationships/hyperlink" Target="http://ds16-ros.edu.yar.ru/" TargetMode="External"/><Relationship Id="rId23" Type="http://schemas.openxmlformats.org/officeDocument/2006/relationships/hyperlink" Target="http://ds46-ros.edu.yar.ru/" TargetMode="External"/><Relationship Id="rId28" Type="http://schemas.openxmlformats.org/officeDocument/2006/relationships/hyperlink" Target="http://ds3-ros.edu.yar.ru/" TargetMode="External"/><Relationship Id="rId36" Type="http://schemas.openxmlformats.org/officeDocument/2006/relationships/hyperlink" Target="http://ds20-ros.edu.yar.ru/" TargetMode="External"/><Relationship Id="rId49" Type="http://schemas.openxmlformats.org/officeDocument/2006/relationships/hyperlink" Target="http://school2rostov.ru/" TargetMode="External"/><Relationship Id="rId57" Type="http://schemas.openxmlformats.org/officeDocument/2006/relationships/hyperlink" Target="http://porech-ros.edu.yar.ru/" TargetMode="External"/><Relationship Id="rId61" Type="http://schemas.openxmlformats.org/officeDocument/2006/relationships/hyperlink" Target="http://www.76206s019.edusite.ru/" TargetMode="External"/><Relationship Id="rId10" Type="http://schemas.openxmlformats.org/officeDocument/2006/relationships/hyperlink" Target="mailto:detsad4@list.ru" TargetMode="External"/><Relationship Id="rId19" Type="http://schemas.openxmlformats.org/officeDocument/2006/relationships/hyperlink" Target="http://nikol-ros.edu.yar.ru/" TargetMode="External"/><Relationship Id="rId31" Type="http://schemas.openxmlformats.org/officeDocument/2006/relationships/hyperlink" Target="http://ds13-ros.edu.yar.ru/" TargetMode="External"/><Relationship Id="rId44" Type="http://schemas.openxmlformats.org/officeDocument/2006/relationships/hyperlink" Target="http://www.76206s025.edusite.ru/" TargetMode="External"/><Relationship Id="rId52" Type="http://schemas.openxmlformats.org/officeDocument/2006/relationships/hyperlink" Target="http://belog-ros.edu.yar.ru/" TargetMode="External"/><Relationship Id="rId60" Type="http://schemas.openxmlformats.org/officeDocument/2006/relationships/hyperlink" Target="http://hmel-ros.edu.yar.ru/" TargetMode="External"/><Relationship Id="rId65" Type="http://schemas.openxmlformats.org/officeDocument/2006/relationships/hyperlink" Target="mailto:cvr_rostov@mail.ru" TargetMode="External"/><Relationship Id="rId4" Type="http://schemas.openxmlformats.org/officeDocument/2006/relationships/hyperlink" Target="http://yar.gosuslugi.ru" TargetMode="External"/><Relationship Id="rId9" Type="http://schemas.openxmlformats.org/officeDocument/2006/relationships/hyperlink" Target="http://ds4-ros.edu.yar.ru/" TargetMode="External"/><Relationship Id="rId14" Type="http://schemas.openxmlformats.org/officeDocument/2006/relationships/hyperlink" Target="http://ds16-ros.edu.yar.ru/" TargetMode="External"/><Relationship Id="rId22" Type="http://schemas.openxmlformats.org/officeDocument/2006/relationships/hyperlink" Target="http://ds41-ros.edu.yar.ru/" TargetMode="External"/><Relationship Id="rId27" Type="http://schemas.openxmlformats.org/officeDocument/2006/relationships/hyperlink" Target="http://ds2sem-ros.edu.yar.ru/" TargetMode="External"/><Relationship Id="rId30" Type="http://schemas.openxmlformats.org/officeDocument/2006/relationships/hyperlink" Target="http://ds8-ros.edu.yar.ru/" TargetMode="External"/><Relationship Id="rId35" Type="http://schemas.openxmlformats.org/officeDocument/2006/relationships/hyperlink" Target="http://ds23shur-ros.edu.yar.ru/" TargetMode="External"/><Relationship Id="rId43" Type="http://schemas.openxmlformats.org/officeDocument/2006/relationships/hyperlink" Target="http://76206s029.edusite.ru/" TargetMode="External"/><Relationship Id="rId48" Type="http://schemas.openxmlformats.org/officeDocument/2006/relationships/hyperlink" Target="http://76206s027.edusite.ru/" TargetMode="External"/><Relationship Id="rId56" Type="http://schemas.openxmlformats.org/officeDocument/2006/relationships/hyperlink" Target="http://petr-ros.edu.yar.ru/" TargetMode="External"/><Relationship Id="rId64" Type="http://schemas.openxmlformats.org/officeDocument/2006/relationships/hyperlink" Target="http://cvrros.edu.yar.ru/" TargetMode="External"/><Relationship Id="rId69" Type="http://schemas.openxmlformats.org/officeDocument/2006/relationships/hyperlink" Target="http://ros4ssh.edu.yar.ru/" TargetMode="External"/><Relationship Id="rId8" Type="http://schemas.openxmlformats.org/officeDocument/2006/relationships/hyperlink" Target="mailto:detsad3sem@list.ru" TargetMode="External"/><Relationship Id="rId51" Type="http://schemas.openxmlformats.org/officeDocument/2006/relationships/hyperlink" Target="http://76206s004.edusite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skazka.mdou8grostov@yandex.ru" TargetMode="External"/><Relationship Id="rId17" Type="http://schemas.openxmlformats.org/officeDocument/2006/relationships/hyperlink" Target="http://ds22dmitr-ros.edu.yar.ru" TargetMode="External"/><Relationship Id="rId25" Type="http://schemas.openxmlformats.org/officeDocument/2006/relationships/hyperlink" Target="http://ds1-ros.edu.yar.ru/" TargetMode="External"/><Relationship Id="rId33" Type="http://schemas.openxmlformats.org/officeDocument/2006/relationships/hyperlink" Target="http://ds17-ros.edu.yar.ru/" TargetMode="External"/><Relationship Id="rId38" Type="http://schemas.openxmlformats.org/officeDocument/2006/relationships/hyperlink" Target="http://76206s033.edusite.ru/" TargetMode="External"/><Relationship Id="rId46" Type="http://schemas.openxmlformats.org/officeDocument/2006/relationships/hyperlink" Target="http://76206s026.edusite.ru/" TargetMode="External"/><Relationship Id="rId59" Type="http://schemas.openxmlformats.org/officeDocument/2006/relationships/hyperlink" Target="http://ugod-ros.edu.yar.ru/" TargetMode="External"/><Relationship Id="rId67" Type="http://schemas.openxmlformats.org/officeDocument/2006/relationships/hyperlink" Target="http://www.rostovtur.narod.ru/" TargetMode="External"/><Relationship Id="rId20" Type="http://schemas.openxmlformats.org/officeDocument/2006/relationships/hyperlink" Target="http://ds30-ros.edu.yar.ru/" TargetMode="External"/><Relationship Id="rId41" Type="http://schemas.openxmlformats.org/officeDocument/2006/relationships/hyperlink" Target="http://76206s031.edusite.ru/" TargetMode="External"/><Relationship Id="rId54" Type="http://schemas.openxmlformats.org/officeDocument/2006/relationships/hyperlink" Target="http://ishn-ros.edu.yar.ru/" TargetMode="External"/><Relationship Id="rId62" Type="http://schemas.openxmlformats.org/officeDocument/2006/relationships/hyperlink" Target="http://gim-kekina.edu.yar.ru/" TargetMode="External"/><Relationship Id="rId70" Type="http://schemas.openxmlformats.org/officeDocument/2006/relationships/hyperlink" Target="http://dussh-ro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7701</Words>
  <Characters>43896</Characters>
  <Application>Microsoft Office Word</Application>
  <DocSecurity>0</DocSecurity>
  <Lines>365</Lines>
  <Paragraphs>102</Paragraphs>
  <ScaleCrop>false</ScaleCrop>
  <Company>МОУ Карашская ООШ</Company>
  <LinksUpToDate>false</LinksUpToDate>
  <CharactersWithSpaces>51495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2012-10-04T05:29:00Z</dcterms:created>
  <dcterms:modified xsi:type="dcterms:W3CDTF">2012-10-04T05:30:00Z</dcterms:modified>
</cp:coreProperties>
</file>